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C8" w:rsidRPr="00A319F6"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p>
    <w:p w:rsidR="000572C8" w:rsidRPr="00A319F6"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p>
    <w:p w:rsidR="000572C8" w:rsidRPr="00511832" w:rsidRDefault="000572C8" w:rsidP="0079228F">
      <w:pPr>
        <w:autoSpaceDE w:val="0"/>
        <w:autoSpaceDN w:val="0"/>
        <w:adjustRightInd w:val="0"/>
        <w:spacing w:after="0" w:line="360" w:lineRule="auto"/>
        <w:jc w:val="center"/>
        <w:rPr>
          <w:rFonts w:ascii="Times New Roman" w:hAnsi="Times New Roman" w:cs="Times New Roman"/>
          <w:b/>
          <w:sz w:val="24"/>
          <w:szCs w:val="24"/>
          <w:lang w:val="ro-RO"/>
        </w:rPr>
      </w:pPr>
      <w:r w:rsidRPr="00511832">
        <w:rPr>
          <w:rFonts w:ascii="Times New Roman" w:hAnsi="Times New Roman" w:cs="Times New Roman"/>
          <w:b/>
          <w:sz w:val="24"/>
          <w:szCs w:val="24"/>
          <w:lang w:val="ro-RO"/>
        </w:rPr>
        <w:t>ORDONANŢĂ DE URGENŢĂ</w:t>
      </w:r>
    </w:p>
    <w:p w:rsidR="000572C8" w:rsidRPr="00511832" w:rsidRDefault="000572C8" w:rsidP="0079228F">
      <w:pPr>
        <w:autoSpaceDE w:val="0"/>
        <w:autoSpaceDN w:val="0"/>
        <w:adjustRightInd w:val="0"/>
        <w:spacing w:after="0" w:line="360" w:lineRule="auto"/>
        <w:jc w:val="center"/>
        <w:rPr>
          <w:rFonts w:ascii="Times New Roman" w:hAnsi="Times New Roman" w:cs="Times New Roman"/>
          <w:b/>
          <w:sz w:val="24"/>
          <w:szCs w:val="24"/>
          <w:lang w:val="ro-RO"/>
        </w:rPr>
      </w:pPr>
      <w:r w:rsidRPr="00511832">
        <w:rPr>
          <w:rFonts w:ascii="Times New Roman" w:hAnsi="Times New Roman" w:cs="Times New Roman"/>
          <w:b/>
          <w:sz w:val="24"/>
          <w:szCs w:val="24"/>
          <w:lang w:val="ro-RO"/>
        </w:rPr>
        <w:t xml:space="preserve">pentru stabilirea unor măsuri </w:t>
      </w:r>
      <w:r w:rsidR="0079228F" w:rsidRPr="00511832">
        <w:rPr>
          <w:rFonts w:ascii="Times New Roman" w:hAnsi="Times New Roman" w:cs="Times New Roman"/>
          <w:b/>
          <w:sz w:val="24"/>
          <w:szCs w:val="24"/>
          <w:lang w:val="ro-RO"/>
        </w:rPr>
        <w:t>protecție socială a angajaților și altor categorii profesionale</w:t>
      </w:r>
      <w:r w:rsidRPr="00511832">
        <w:rPr>
          <w:rFonts w:ascii="Times New Roman" w:hAnsi="Times New Roman" w:cs="Times New Roman"/>
          <w:b/>
          <w:sz w:val="24"/>
          <w:szCs w:val="24"/>
          <w:lang w:val="ro-RO"/>
        </w:rPr>
        <w:t xml:space="preserve"> în contextul </w:t>
      </w:r>
      <w:r w:rsidR="0079228F" w:rsidRPr="00511832">
        <w:rPr>
          <w:rFonts w:ascii="Times New Roman" w:hAnsi="Times New Roman" w:cs="Times New Roman"/>
          <w:b/>
          <w:sz w:val="24"/>
          <w:szCs w:val="24"/>
          <w:lang w:val="ro-RO"/>
        </w:rPr>
        <w:t xml:space="preserve">interzicerii, </w:t>
      </w:r>
      <w:r w:rsidR="000131D4" w:rsidRPr="00511832">
        <w:rPr>
          <w:rFonts w:ascii="Times New Roman" w:hAnsi="Times New Roman" w:cs="Times New Roman"/>
          <w:b/>
          <w:sz w:val="24"/>
          <w:szCs w:val="24"/>
          <w:lang w:val="ro-RO"/>
        </w:rPr>
        <w:t xml:space="preserve">suspendării ori </w:t>
      </w:r>
      <w:r w:rsidR="0079228F" w:rsidRPr="00511832">
        <w:rPr>
          <w:rFonts w:ascii="Times New Roman" w:hAnsi="Times New Roman" w:cs="Times New Roman"/>
          <w:b/>
          <w:sz w:val="24"/>
          <w:szCs w:val="24"/>
          <w:lang w:val="ro-RO"/>
        </w:rPr>
        <w:t xml:space="preserve">limitării activităților economice, determinate de </w:t>
      </w:r>
      <w:r w:rsidRPr="00511832">
        <w:rPr>
          <w:rFonts w:ascii="Times New Roman" w:hAnsi="Times New Roman" w:cs="Times New Roman"/>
          <w:b/>
          <w:sz w:val="24"/>
          <w:szCs w:val="24"/>
          <w:lang w:val="ro-RO"/>
        </w:rPr>
        <w:t>situaţi</w:t>
      </w:r>
      <w:r w:rsidR="0079228F" w:rsidRPr="00511832">
        <w:rPr>
          <w:rFonts w:ascii="Times New Roman" w:hAnsi="Times New Roman" w:cs="Times New Roman"/>
          <w:b/>
          <w:sz w:val="24"/>
          <w:szCs w:val="24"/>
          <w:lang w:val="ro-RO"/>
        </w:rPr>
        <w:t>a</w:t>
      </w:r>
      <w:r w:rsidRPr="00511832">
        <w:rPr>
          <w:rFonts w:ascii="Times New Roman" w:hAnsi="Times New Roman" w:cs="Times New Roman"/>
          <w:b/>
          <w:sz w:val="24"/>
          <w:szCs w:val="24"/>
          <w:lang w:val="ro-RO"/>
        </w:rPr>
        <w:t xml:space="preserve"> epidemiologic</w:t>
      </w:r>
      <w:r w:rsidR="0079228F" w:rsidRPr="00511832">
        <w:rPr>
          <w:rFonts w:ascii="Times New Roman" w:hAnsi="Times New Roman" w:cs="Times New Roman"/>
          <w:b/>
          <w:sz w:val="24"/>
          <w:szCs w:val="24"/>
          <w:lang w:val="ro-RO"/>
        </w:rPr>
        <w:t>ă</w:t>
      </w:r>
      <w:r w:rsidRPr="00511832">
        <w:rPr>
          <w:rFonts w:ascii="Times New Roman" w:hAnsi="Times New Roman" w:cs="Times New Roman"/>
          <w:b/>
          <w:sz w:val="24"/>
          <w:szCs w:val="24"/>
          <w:lang w:val="ro-RO"/>
        </w:rPr>
        <w:t xml:space="preserve"> </w:t>
      </w:r>
      <w:r w:rsidR="0079228F" w:rsidRPr="00511832">
        <w:rPr>
          <w:rFonts w:ascii="Times New Roman" w:hAnsi="Times New Roman" w:cs="Times New Roman"/>
          <w:b/>
          <w:sz w:val="24"/>
          <w:szCs w:val="24"/>
          <w:lang w:val="ro-RO"/>
        </w:rPr>
        <w:t xml:space="preserve">generată </w:t>
      </w:r>
      <w:r w:rsidRPr="00511832">
        <w:rPr>
          <w:rFonts w:ascii="Times New Roman" w:hAnsi="Times New Roman" w:cs="Times New Roman"/>
          <w:b/>
          <w:sz w:val="24"/>
          <w:szCs w:val="24"/>
          <w:lang w:val="ro-RO"/>
        </w:rPr>
        <w:t>de răspândirea coronavirusului SARS-CoV-2</w:t>
      </w:r>
    </w:p>
    <w:p w:rsidR="000572C8" w:rsidRPr="00511832" w:rsidRDefault="000572C8" w:rsidP="0079228F">
      <w:pPr>
        <w:autoSpaceDE w:val="0"/>
        <w:autoSpaceDN w:val="0"/>
        <w:adjustRightInd w:val="0"/>
        <w:spacing w:after="0" w:line="360" w:lineRule="auto"/>
        <w:jc w:val="both"/>
        <w:rPr>
          <w:rFonts w:ascii="Times New Roman" w:hAnsi="Times New Roman" w:cs="Times New Roman"/>
          <w:b/>
          <w:sz w:val="24"/>
          <w:szCs w:val="24"/>
          <w:lang w:val="ro-RO"/>
        </w:rPr>
      </w:pP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iCs/>
          <w:sz w:val="24"/>
          <w:szCs w:val="24"/>
          <w:lang w:val="ro-RO"/>
        </w:rPr>
        <w:t xml:space="preserve">    </w:t>
      </w:r>
    </w:p>
    <w:p w:rsidR="000572C8" w:rsidRPr="00511832" w:rsidRDefault="004B2552" w:rsidP="0079228F">
      <w:pPr>
        <w:autoSpaceDE w:val="0"/>
        <w:autoSpaceDN w:val="0"/>
        <w:adjustRightInd w:val="0"/>
        <w:spacing w:after="0" w:line="360" w:lineRule="auto"/>
        <w:jc w:val="both"/>
        <w:rPr>
          <w:rFonts w:ascii="Times New Roman" w:hAnsi="Times New Roman" w:cs="Times New Roman"/>
          <w:sz w:val="24"/>
          <w:szCs w:val="24"/>
          <w:lang w:val="ro-RO" w:eastAsia="ro-RO" w:bidi="ug-CN"/>
        </w:rPr>
      </w:pPr>
      <w:r w:rsidRPr="00511832">
        <w:rPr>
          <w:rFonts w:ascii="Times New Roman" w:hAnsi="Times New Roman" w:cs="Times New Roman"/>
          <w:sz w:val="24"/>
          <w:szCs w:val="24"/>
          <w:lang w:val="ro-RO"/>
        </w:rPr>
        <w:t xml:space="preserve">    </w:t>
      </w:r>
      <w:r w:rsidR="000572C8" w:rsidRPr="00511832">
        <w:rPr>
          <w:rFonts w:ascii="Times New Roman" w:hAnsi="Times New Roman" w:cs="Times New Roman"/>
          <w:sz w:val="24"/>
          <w:szCs w:val="24"/>
          <w:lang w:val="ro-RO"/>
        </w:rPr>
        <w:t xml:space="preserve">Având în vedere </w:t>
      </w:r>
      <w:r w:rsidR="000572C8" w:rsidRPr="00511832">
        <w:rPr>
          <w:rFonts w:ascii="Times New Roman" w:hAnsi="Times New Roman" w:cs="Times New Roman"/>
          <w:sz w:val="24"/>
          <w:szCs w:val="24"/>
          <w:lang w:val="ro-RO" w:eastAsia="ro-RO" w:bidi="ug-CN"/>
        </w:rPr>
        <w:t xml:space="preserve">situaţia epidemiologică determinată de răspândirea coronavirusului SARS-CoV-2 pe teritoriul României, </w:t>
      </w:r>
      <w:r w:rsidR="000572C8" w:rsidRPr="00511832">
        <w:rPr>
          <w:rFonts w:ascii="Times New Roman" w:hAnsi="Times New Roman" w:cs="Times New Roman"/>
          <w:sz w:val="24"/>
          <w:szCs w:val="24"/>
          <w:lang w:val="ro-RO"/>
        </w:rPr>
        <w:t>precum şi instituirea stării de alertă</w:t>
      </w:r>
      <w:r w:rsidR="00022F5C" w:rsidRPr="00511832">
        <w:rPr>
          <w:rFonts w:ascii="Times New Roman" w:hAnsi="Times New Roman" w:cs="Times New Roman"/>
          <w:sz w:val="24"/>
          <w:szCs w:val="24"/>
          <w:lang w:val="ro-RO"/>
        </w:rPr>
        <w:t>,</w:t>
      </w:r>
      <w:r w:rsidR="000572C8" w:rsidRPr="00511832">
        <w:rPr>
          <w:rFonts w:ascii="Times New Roman" w:hAnsi="Times New Roman" w:cs="Times New Roman"/>
          <w:sz w:val="24"/>
          <w:szCs w:val="24"/>
          <w:lang w:val="ro-RO"/>
        </w:rPr>
        <w:t xml:space="preserve"> </w:t>
      </w:r>
      <w:r w:rsidR="00022F5C" w:rsidRPr="00511832">
        <w:rPr>
          <w:rFonts w:ascii="Times New Roman" w:hAnsi="Times New Roman" w:cs="Times New Roman"/>
          <w:sz w:val="24"/>
          <w:szCs w:val="24"/>
          <w:lang w:val="ro-RO"/>
        </w:rPr>
        <w:t xml:space="preserve">începând cu data de 18 mai 2020, </w:t>
      </w:r>
      <w:r w:rsidR="000572C8" w:rsidRPr="00511832">
        <w:rPr>
          <w:rFonts w:ascii="Times New Roman" w:hAnsi="Times New Roman" w:cs="Times New Roman"/>
          <w:sz w:val="24"/>
          <w:szCs w:val="24"/>
          <w:lang w:val="ro-RO"/>
        </w:rPr>
        <w:t xml:space="preserve">prin </w:t>
      </w:r>
      <w:r w:rsidR="000572C8" w:rsidRPr="00511832">
        <w:rPr>
          <w:rFonts w:ascii="Times New Roman" w:hAnsi="Times New Roman" w:cs="Times New Roman"/>
          <w:sz w:val="24"/>
          <w:szCs w:val="24"/>
          <w:lang w:val="ro-RO" w:eastAsia="ro-RO" w:bidi="ug-CN"/>
        </w:rPr>
        <w:t xml:space="preserve">Hotărârea Guvernului nr. 394/2020 privind declararea stării de alertă şi măsurile care se aplică pe durata acesteia pentru prevenirea şi combaterea efectelor pandemiei de COVID-19, aprobată cu modificări şi completări prin Hotărârea Parlamentului României nr. 5/2020, cu modificările şi completările ulterioare, care a fost  prelungită succesiv prin hotărâri de Guvern lunare emise </w:t>
      </w:r>
      <w:r w:rsidR="00022F5C" w:rsidRPr="00511832">
        <w:rPr>
          <w:rFonts w:ascii="Times New Roman" w:hAnsi="Times New Roman" w:cs="Times New Roman"/>
          <w:sz w:val="24"/>
          <w:szCs w:val="24"/>
          <w:lang w:val="ro-RO" w:eastAsia="ro-RO" w:bidi="ug-CN"/>
        </w:rPr>
        <w:t>până în prezent,</w:t>
      </w:r>
    </w:p>
    <w:p w:rsidR="000572C8" w:rsidRPr="00511832" w:rsidRDefault="0079228F" w:rsidP="007F61E3">
      <w:pPr>
        <w:autoSpaceDE w:val="0"/>
        <w:autoSpaceDN w:val="0"/>
        <w:adjustRightInd w:val="0"/>
        <w:spacing w:after="0" w:line="360" w:lineRule="auto"/>
        <w:ind w:firstLine="720"/>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luând în considerare</w:t>
      </w:r>
      <w:r w:rsidR="00022F5C" w:rsidRPr="00511832">
        <w:rPr>
          <w:rFonts w:ascii="Times New Roman" w:hAnsi="Times New Roman" w:cs="Times New Roman"/>
          <w:sz w:val="24"/>
          <w:szCs w:val="24"/>
          <w:lang w:val="ro-RO"/>
        </w:rPr>
        <w:t xml:space="preserve"> </w:t>
      </w:r>
      <w:r w:rsidR="000572C8" w:rsidRPr="00511832">
        <w:rPr>
          <w:rFonts w:ascii="Times New Roman" w:hAnsi="Times New Roman" w:cs="Times New Roman"/>
          <w:sz w:val="24"/>
          <w:szCs w:val="24"/>
          <w:lang w:val="ro-RO"/>
        </w:rPr>
        <w:t>hotărârile Comitetului Naţional pentru Situaţii Speciale de Urgenţă,</w:t>
      </w:r>
      <w:r w:rsidR="00022F5C" w:rsidRPr="00511832">
        <w:rPr>
          <w:rFonts w:ascii="Times New Roman" w:hAnsi="Times New Roman" w:cs="Times New Roman"/>
          <w:sz w:val="24"/>
          <w:szCs w:val="24"/>
          <w:lang w:val="ro-RO"/>
        </w:rPr>
        <w:t xml:space="preserve"> în contextul evoluţiei</w:t>
      </w:r>
      <w:r w:rsidR="000572C8" w:rsidRPr="00511832">
        <w:rPr>
          <w:rFonts w:ascii="Times New Roman" w:hAnsi="Times New Roman" w:cs="Times New Roman"/>
          <w:sz w:val="24"/>
          <w:szCs w:val="24"/>
          <w:lang w:val="ro-RO"/>
        </w:rPr>
        <w:t xml:space="preserve"> situaţiei epidemiologice </w:t>
      </w:r>
      <w:r w:rsidR="00022F5C" w:rsidRPr="00511832">
        <w:rPr>
          <w:rFonts w:ascii="Times New Roman" w:hAnsi="Times New Roman" w:cs="Times New Roman"/>
          <w:sz w:val="24"/>
          <w:szCs w:val="24"/>
          <w:lang w:val="ro-RO"/>
        </w:rPr>
        <w:t xml:space="preserve">defavorabile, generată de ritmul accelerat de creștere a îmbolnăvirilor cu COVID -19, </w:t>
      </w:r>
      <w:r w:rsidR="000572C8" w:rsidRPr="00511832">
        <w:rPr>
          <w:rFonts w:ascii="Times New Roman" w:hAnsi="Times New Roman" w:cs="Times New Roman"/>
          <w:sz w:val="24"/>
          <w:szCs w:val="24"/>
          <w:lang w:val="ro-RO"/>
        </w:rPr>
        <w:t xml:space="preserve">   </w:t>
      </w: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w:t>
      </w:r>
      <w:r w:rsidR="0079228F" w:rsidRPr="00511832">
        <w:rPr>
          <w:rFonts w:ascii="Times New Roman" w:hAnsi="Times New Roman" w:cs="Times New Roman"/>
          <w:sz w:val="24"/>
          <w:szCs w:val="24"/>
          <w:lang w:val="ro-RO"/>
        </w:rPr>
        <w:tab/>
      </w:r>
      <w:r w:rsidRPr="00511832">
        <w:rPr>
          <w:rFonts w:ascii="Times New Roman" w:hAnsi="Times New Roman" w:cs="Times New Roman"/>
          <w:sz w:val="24"/>
          <w:szCs w:val="24"/>
          <w:lang w:val="ro-RO"/>
        </w:rPr>
        <w:t xml:space="preserve">luând act de evaluarea riscului de sănătate publică pentru perioada imediat următoare, care </w:t>
      </w:r>
      <w:r w:rsidR="00022F5C" w:rsidRPr="00511832">
        <w:rPr>
          <w:rFonts w:ascii="Times New Roman" w:hAnsi="Times New Roman" w:cs="Times New Roman"/>
          <w:sz w:val="24"/>
          <w:szCs w:val="24"/>
          <w:lang w:val="ro-RO"/>
        </w:rPr>
        <w:t xml:space="preserve">reclamă adoptarea unor măsuri de limitare a contactului fizic între persoane, </w:t>
      </w:r>
      <w:r w:rsidR="007B00B6" w:rsidRPr="00511832">
        <w:rPr>
          <w:rFonts w:ascii="Times New Roman" w:hAnsi="Times New Roman" w:cs="Times New Roman"/>
          <w:sz w:val="24"/>
          <w:szCs w:val="24"/>
          <w:lang w:val="ro-RO"/>
        </w:rPr>
        <w:t>având ca efect</w:t>
      </w:r>
      <w:r w:rsidR="00022F5C" w:rsidRPr="00511832">
        <w:rPr>
          <w:rFonts w:ascii="Times New Roman" w:hAnsi="Times New Roman" w:cs="Times New Roman"/>
          <w:sz w:val="24"/>
          <w:szCs w:val="24"/>
          <w:lang w:val="ro-RO"/>
        </w:rPr>
        <w:t xml:space="preserve"> direct </w:t>
      </w:r>
      <w:r w:rsidR="007B00B6" w:rsidRPr="00511832">
        <w:rPr>
          <w:rFonts w:ascii="Times New Roman" w:hAnsi="Times New Roman" w:cs="Times New Roman"/>
          <w:sz w:val="24"/>
          <w:szCs w:val="24"/>
          <w:lang w:val="ro-RO"/>
        </w:rPr>
        <w:t>interzicerea</w:t>
      </w:r>
      <w:r w:rsidR="00D9169B" w:rsidRPr="00511832">
        <w:rPr>
          <w:rFonts w:ascii="Times New Roman" w:hAnsi="Times New Roman" w:cs="Times New Roman"/>
          <w:sz w:val="24"/>
          <w:szCs w:val="24"/>
          <w:lang w:val="ro-RO"/>
        </w:rPr>
        <w:t>/</w:t>
      </w:r>
      <w:r w:rsidR="000131D4" w:rsidRPr="00511832">
        <w:rPr>
          <w:rFonts w:ascii="Times New Roman" w:hAnsi="Times New Roman" w:cs="Times New Roman"/>
          <w:sz w:val="24"/>
          <w:szCs w:val="24"/>
          <w:lang w:val="ro-RO"/>
        </w:rPr>
        <w:t xml:space="preserve"> suspendarea </w:t>
      </w:r>
      <w:r w:rsidR="00A319F6" w:rsidRPr="00511832">
        <w:rPr>
          <w:rFonts w:ascii="Times New Roman" w:hAnsi="Times New Roman" w:cs="Times New Roman"/>
          <w:sz w:val="24"/>
          <w:szCs w:val="24"/>
          <w:lang w:val="ro-RO"/>
        </w:rPr>
        <w:t>/</w:t>
      </w:r>
      <w:r w:rsidR="0079228F" w:rsidRPr="00511832">
        <w:rPr>
          <w:rFonts w:ascii="Times New Roman" w:hAnsi="Times New Roman" w:cs="Times New Roman"/>
          <w:sz w:val="24"/>
          <w:szCs w:val="24"/>
          <w:lang w:val="ro-RO"/>
        </w:rPr>
        <w:t xml:space="preserve"> </w:t>
      </w:r>
      <w:r w:rsidR="000131D4" w:rsidRPr="00511832">
        <w:rPr>
          <w:rFonts w:ascii="Times New Roman" w:hAnsi="Times New Roman" w:cs="Times New Roman"/>
          <w:sz w:val="24"/>
          <w:szCs w:val="24"/>
          <w:lang w:val="ro-RO"/>
        </w:rPr>
        <w:t xml:space="preserve">limitarea </w:t>
      </w:r>
      <w:r w:rsidR="007B00B6" w:rsidRPr="00511832">
        <w:rPr>
          <w:rFonts w:ascii="Times New Roman" w:hAnsi="Times New Roman" w:cs="Times New Roman"/>
          <w:sz w:val="24"/>
          <w:szCs w:val="24"/>
          <w:lang w:val="ro-RO"/>
        </w:rPr>
        <w:t>unor activități</w:t>
      </w:r>
      <w:r w:rsidR="00022F5C" w:rsidRPr="00511832">
        <w:rPr>
          <w:rFonts w:ascii="Times New Roman" w:hAnsi="Times New Roman" w:cs="Times New Roman"/>
          <w:sz w:val="24"/>
          <w:szCs w:val="24"/>
          <w:lang w:val="ro-RO"/>
        </w:rPr>
        <w:t xml:space="preserve"> economice,</w:t>
      </w: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ţinând cont de faptul că neluarea unor măsuri urgente, cu caracter excepţional, în domeniul social şi economic ar aduce grave prejudicii cu efecte pe termen lung asupra angajaţilor şi </w:t>
      </w:r>
      <w:r w:rsidR="00022F5C" w:rsidRPr="00511832">
        <w:rPr>
          <w:rFonts w:ascii="Times New Roman" w:hAnsi="Times New Roman" w:cs="Times New Roman"/>
          <w:sz w:val="24"/>
          <w:szCs w:val="24"/>
          <w:lang w:val="ro-RO"/>
        </w:rPr>
        <w:t>angajatorilor</w:t>
      </w:r>
      <w:r w:rsidRPr="00511832">
        <w:rPr>
          <w:rFonts w:ascii="Times New Roman" w:hAnsi="Times New Roman" w:cs="Times New Roman"/>
          <w:sz w:val="24"/>
          <w:szCs w:val="24"/>
          <w:lang w:val="ro-RO"/>
        </w:rPr>
        <w:t>,</w:t>
      </w:r>
      <w:r w:rsidR="0079228F" w:rsidRPr="00511832">
        <w:rPr>
          <w:rFonts w:ascii="Times New Roman" w:hAnsi="Times New Roman" w:cs="Times New Roman"/>
          <w:sz w:val="24"/>
          <w:szCs w:val="24"/>
          <w:lang w:val="ro-RO"/>
        </w:rPr>
        <w:t xml:space="preserve"> precum și asupra altor categorii de profesioniști care realizează venituri din activități independente sau alte activități care se supun altor reguli decât cele prevăzute în Legea nr.53/2002- Codul muncii, republicată, cu modificările și completările ulterioare,</w:t>
      </w: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aceste elemente vizează un interes public şi constituie o situaţie extraordinară, a cărei reglementare nu poate fi amânată şi impune adoptarea de măsuri imediate pe calea ordonanţei de urgenţă, pentru stabilirea mijloacelor şi procedurilor necesare pentru siguranţa socială şi economică a populaţiei, precum şi reglementarea unor măsuri de protecţie socială pe perioada stării de </w:t>
      </w:r>
      <w:r w:rsidR="00022F5C" w:rsidRPr="00511832">
        <w:rPr>
          <w:rFonts w:ascii="Times New Roman" w:hAnsi="Times New Roman" w:cs="Times New Roman"/>
          <w:sz w:val="24"/>
          <w:szCs w:val="24"/>
          <w:lang w:val="ro-RO"/>
        </w:rPr>
        <w:t>alertă</w:t>
      </w:r>
      <w:r w:rsidRPr="00511832">
        <w:rPr>
          <w:rFonts w:ascii="Times New Roman" w:hAnsi="Times New Roman" w:cs="Times New Roman"/>
          <w:sz w:val="24"/>
          <w:szCs w:val="24"/>
          <w:lang w:val="ro-RO"/>
        </w:rPr>
        <w:t xml:space="preserve"> decretate.</w:t>
      </w: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În temeiul art. 115 alin. (4) din Constituţia României, republicată,</w:t>
      </w: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lastRenderedPageBreak/>
        <w:t xml:space="preserve">    </w:t>
      </w:r>
      <w:r w:rsidRPr="00511832">
        <w:rPr>
          <w:rFonts w:ascii="Times New Roman" w:hAnsi="Times New Roman" w:cs="Times New Roman"/>
          <w:b/>
          <w:bCs/>
          <w:sz w:val="24"/>
          <w:szCs w:val="24"/>
          <w:lang w:val="ro-RO"/>
        </w:rPr>
        <w:t>Guvernul României</w:t>
      </w:r>
      <w:r w:rsidRPr="00511832">
        <w:rPr>
          <w:rFonts w:ascii="Times New Roman" w:hAnsi="Times New Roman" w:cs="Times New Roman"/>
          <w:sz w:val="24"/>
          <w:szCs w:val="24"/>
          <w:lang w:val="ro-RO"/>
        </w:rPr>
        <w:t xml:space="preserve"> adoptă prezenta ordonanţă de urgenţă.</w:t>
      </w: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p>
    <w:p w:rsidR="000572C8" w:rsidRPr="00511832" w:rsidRDefault="000572C8" w:rsidP="0079228F">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b/>
          <w:sz w:val="24"/>
          <w:szCs w:val="24"/>
          <w:lang w:val="ro-RO"/>
        </w:rPr>
        <w:t>A</w:t>
      </w:r>
      <w:r w:rsidR="00862236" w:rsidRPr="00511832">
        <w:rPr>
          <w:rFonts w:ascii="Times New Roman" w:hAnsi="Times New Roman" w:cs="Times New Roman"/>
          <w:b/>
          <w:sz w:val="24"/>
          <w:szCs w:val="24"/>
          <w:lang w:val="ro-RO"/>
        </w:rPr>
        <w:t>rt</w:t>
      </w:r>
      <w:r w:rsidRPr="00511832">
        <w:rPr>
          <w:rFonts w:ascii="Times New Roman" w:hAnsi="Times New Roman" w:cs="Times New Roman"/>
          <w:b/>
          <w:sz w:val="24"/>
          <w:szCs w:val="24"/>
          <w:lang w:val="ro-RO"/>
        </w:rPr>
        <w:t xml:space="preserve">. </w:t>
      </w:r>
      <w:r w:rsidR="00862236" w:rsidRPr="00511832">
        <w:rPr>
          <w:rFonts w:ascii="Times New Roman" w:hAnsi="Times New Roman" w:cs="Times New Roman"/>
          <w:b/>
          <w:sz w:val="24"/>
          <w:szCs w:val="24"/>
          <w:lang w:val="ro-RO"/>
        </w:rPr>
        <w:t xml:space="preserve"> 1</w:t>
      </w:r>
      <w:r w:rsidR="00862236" w:rsidRPr="00511832">
        <w:rPr>
          <w:rFonts w:ascii="Times New Roman" w:hAnsi="Times New Roman" w:cs="Times New Roman"/>
          <w:sz w:val="24"/>
          <w:szCs w:val="24"/>
          <w:lang w:val="ro-RO"/>
        </w:rPr>
        <w:t xml:space="preserve"> - </w:t>
      </w:r>
      <w:r w:rsidRPr="00511832">
        <w:rPr>
          <w:rFonts w:ascii="Times New Roman" w:hAnsi="Times New Roman" w:cs="Times New Roman"/>
          <w:sz w:val="24"/>
          <w:szCs w:val="24"/>
          <w:lang w:val="ro-RO"/>
        </w:rPr>
        <w:t xml:space="preserve">  (1)</w:t>
      </w:r>
      <w:r w:rsidR="00FF7364">
        <w:rPr>
          <w:rFonts w:ascii="Times New Roman" w:hAnsi="Times New Roman" w:cs="Times New Roman"/>
          <w:sz w:val="24"/>
          <w:szCs w:val="24"/>
          <w:lang w:val="ro-RO"/>
        </w:rPr>
        <w:t xml:space="preserve"> Începând cu data intrării în vigoare a prezentei ordonanțe de urgență și </w:t>
      </w:r>
      <w:r w:rsidRPr="00511832">
        <w:rPr>
          <w:rFonts w:ascii="Times New Roman" w:hAnsi="Times New Roman" w:cs="Times New Roman"/>
          <w:sz w:val="24"/>
          <w:szCs w:val="24"/>
          <w:lang w:val="ro-RO"/>
        </w:rPr>
        <w:t xml:space="preserve"> </w:t>
      </w:r>
      <w:r w:rsidR="00FF7364">
        <w:rPr>
          <w:rFonts w:ascii="Times New Roman" w:hAnsi="Times New Roman" w:cs="Times New Roman"/>
          <w:sz w:val="24"/>
          <w:szCs w:val="24"/>
          <w:lang w:val="ro-RO"/>
        </w:rPr>
        <w:t>p</w:t>
      </w:r>
      <w:r w:rsidR="00022F5C" w:rsidRPr="00511832">
        <w:rPr>
          <w:rFonts w:ascii="Times New Roman" w:hAnsi="Times New Roman" w:cs="Times New Roman"/>
          <w:sz w:val="24"/>
          <w:szCs w:val="24"/>
          <w:lang w:val="ro-RO"/>
        </w:rPr>
        <w:t>ână la 31 decembrie 2021</w:t>
      </w:r>
      <w:r w:rsidRPr="00511832">
        <w:rPr>
          <w:rFonts w:ascii="Times New Roman" w:hAnsi="Times New Roman" w:cs="Times New Roman"/>
          <w:sz w:val="24"/>
          <w:szCs w:val="24"/>
          <w:lang w:val="ro-RO"/>
        </w:rPr>
        <w:t>, pentru perioada suspendării temporare a contractului individual de muncă, din iniţiativa angajatorului, potrivit art. 52 alin. (1) lit. c) din Legea nr. 53/2003 - Codul muncii, republicată, cu modificările şi completările ulterioare, ca urmare a efectelor produse de coronavirusul SARS-CoV-2, indemnizaţiile de care beneficiază salariaţii se stabilesc la 75% din salariul de bază corespunzător locului de muncă ocupat şi se suportă din bugetul asigurărilor pentru şomaj, dar nu mai mult de 75% din câştigul salarial mediu brut prevăzut de Legea bugetului asigurărilor sociale de stat pe anul 202</w:t>
      </w:r>
      <w:r w:rsidR="007063F5" w:rsidRPr="00511832">
        <w:rPr>
          <w:rFonts w:ascii="Times New Roman" w:hAnsi="Times New Roman" w:cs="Times New Roman"/>
          <w:sz w:val="24"/>
          <w:szCs w:val="24"/>
          <w:lang w:val="ro-RO"/>
        </w:rPr>
        <w:t>1</w:t>
      </w:r>
      <w:r w:rsidRPr="00511832">
        <w:rPr>
          <w:rFonts w:ascii="Times New Roman" w:hAnsi="Times New Roman" w:cs="Times New Roman"/>
          <w:sz w:val="24"/>
          <w:szCs w:val="24"/>
          <w:lang w:val="ro-RO"/>
        </w:rPr>
        <w:t xml:space="preserve"> nr. </w:t>
      </w:r>
      <w:r w:rsidR="007063F5" w:rsidRPr="00511832">
        <w:rPr>
          <w:rFonts w:ascii="Times New Roman" w:hAnsi="Times New Roman" w:cs="Times New Roman"/>
          <w:sz w:val="24"/>
          <w:szCs w:val="24"/>
          <w:lang w:val="ro-RO"/>
        </w:rPr>
        <w:t>1</w:t>
      </w:r>
      <w:r w:rsidRPr="00511832">
        <w:rPr>
          <w:rFonts w:ascii="Times New Roman" w:hAnsi="Times New Roman" w:cs="Times New Roman"/>
          <w:sz w:val="24"/>
          <w:szCs w:val="24"/>
          <w:lang w:val="ro-RO"/>
        </w:rPr>
        <w:t>6/202</w:t>
      </w:r>
      <w:r w:rsidR="007063F5" w:rsidRPr="00511832">
        <w:rPr>
          <w:rFonts w:ascii="Times New Roman" w:hAnsi="Times New Roman" w:cs="Times New Roman"/>
          <w:sz w:val="24"/>
          <w:szCs w:val="24"/>
          <w:lang w:val="ro-RO"/>
        </w:rPr>
        <w:t>1, cu modificările și completările ulterioare.</w:t>
      </w:r>
    </w:p>
    <w:p w:rsidR="000572C8" w:rsidRPr="00511832" w:rsidRDefault="000572C8" w:rsidP="0079228F">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    (2) De prevederile alin. (1) beneficiază salariaţii angajatorilor care întrerup</w:t>
      </w:r>
      <w:r w:rsidR="00F22A3B">
        <w:rPr>
          <w:rFonts w:ascii="Times New Roman" w:hAnsi="Times New Roman" w:cs="Times New Roman"/>
          <w:iCs/>
          <w:sz w:val="24"/>
          <w:szCs w:val="24"/>
          <w:lang w:val="ro-RO"/>
        </w:rPr>
        <w:t xml:space="preserve"> pe perioadă determinată</w:t>
      </w:r>
      <w:r w:rsidRPr="00511832">
        <w:rPr>
          <w:rFonts w:ascii="Times New Roman" w:hAnsi="Times New Roman" w:cs="Times New Roman"/>
          <w:iCs/>
          <w:sz w:val="24"/>
          <w:szCs w:val="24"/>
          <w:lang w:val="ro-RO"/>
        </w:rPr>
        <w:t xml:space="preserve"> activitatea</w:t>
      </w:r>
      <w:r w:rsidR="000D74B9" w:rsidRPr="00511832">
        <w:rPr>
          <w:rFonts w:ascii="Times New Roman" w:hAnsi="Times New Roman" w:cs="Times New Roman"/>
          <w:iCs/>
          <w:sz w:val="24"/>
          <w:szCs w:val="24"/>
          <w:lang w:val="ro-RO"/>
        </w:rPr>
        <w:t xml:space="preserve"> total</w:t>
      </w:r>
      <w:r w:rsidR="006817AC" w:rsidRPr="00511832">
        <w:rPr>
          <w:rFonts w:ascii="Times New Roman" w:hAnsi="Times New Roman" w:cs="Times New Roman"/>
          <w:iCs/>
          <w:sz w:val="24"/>
          <w:szCs w:val="24"/>
          <w:lang w:val="ro-RO"/>
        </w:rPr>
        <w:t xml:space="preserve"> sau parțial</w:t>
      </w:r>
      <w:r w:rsidR="004B2552" w:rsidRPr="00511832">
        <w:rPr>
          <w:rFonts w:ascii="Times New Roman" w:hAnsi="Times New Roman" w:cs="Times New Roman"/>
          <w:iCs/>
          <w:sz w:val="24"/>
          <w:szCs w:val="24"/>
          <w:lang w:val="ro-RO"/>
        </w:rPr>
        <w:t>,</w:t>
      </w:r>
      <w:r w:rsidRPr="00511832">
        <w:rPr>
          <w:rFonts w:ascii="Times New Roman" w:hAnsi="Times New Roman" w:cs="Times New Roman"/>
          <w:iCs/>
          <w:sz w:val="24"/>
          <w:szCs w:val="24"/>
          <w:lang w:val="ro-RO"/>
        </w:rPr>
        <w:t xml:space="preserve"> ca urmare a </w:t>
      </w:r>
      <w:r w:rsidR="004B2552" w:rsidRPr="00511832">
        <w:rPr>
          <w:rFonts w:ascii="Times New Roman" w:hAnsi="Times New Roman" w:cs="Times New Roman"/>
          <w:iCs/>
          <w:sz w:val="24"/>
          <w:szCs w:val="24"/>
          <w:lang w:val="ro-RO"/>
        </w:rPr>
        <w:t>aplicării</w:t>
      </w:r>
      <w:r w:rsidR="004B2552" w:rsidRPr="00511832">
        <w:rPr>
          <w:rFonts w:ascii="Times New Roman" w:eastAsia="Times New Roman" w:hAnsi="Times New Roman" w:cs="Times New Roman"/>
          <w:sz w:val="24"/>
          <w:szCs w:val="24"/>
          <w:lang w:val="ro-RO"/>
        </w:rPr>
        <w:t xml:space="preserve"> măsurilor de prevenire și control ale infecțiilor cu coronavirusul SARS-CoV-2, </w:t>
      </w:r>
      <w:r w:rsidR="00C05CC1" w:rsidRPr="00511832">
        <w:rPr>
          <w:rFonts w:ascii="Times New Roman" w:eastAsia="Times New Roman" w:hAnsi="Times New Roman" w:cs="Times New Roman"/>
          <w:sz w:val="24"/>
          <w:szCs w:val="24"/>
          <w:lang w:val="ro-RO"/>
        </w:rPr>
        <w:t xml:space="preserve">prevăzute </w:t>
      </w:r>
      <w:r w:rsidR="00376476" w:rsidRPr="00511832">
        <w:rPr>
          <w:rFonts w:ascii="Times New Roman" w:eastAsia="Times New Roman" w:hAnsi="Times New Roman" w:cs="Times New Roman"/>
          <w:sz w:val="24"/>
          <w:szCs w:val="24"/>
          <w:lang w:val="ro-RO"/>
        </w:rPr>
        <w:t xml:space="preserve">în </w:t>
      </w:r>
      <w:r w:rsidR="00376476" w:rsidRPr="00511832">
        <w:rPr>
          <w:rFonts w:ascii="Times New Roman" w:eastAsia="Times New Roman" w:hAnsi="Times New Roman" w:cs="Times New Roman"/>
          <w:iCs/>
          <w:sz w:val="24"/>
          <w:szCs w:val="24"/>
          <w:lang w:val="ro-RO"/>
        </w:rPr>
        <w:t>actele normative emise de administrația publică centrală și/sau a hotărârilor</w:t>
      </w:r>
      <w:r w:rsidR="00376476" w:rsidRPr="00511832">
        <w:rPr>
          <w:rFonts w:ascii="Times New Roman" w:hAnsi="Times New Roman" w:cs="Times New Roman"/>
          <w:iCs/>
          <w:sz w:val="24"/>
          <w:szCs w:val="24"/>
          <w:lang w:val="ro-RO" w:eastAsia="ro-RO"/>
        </w:rPr>
        <w:t xml:space="preserve"> </w:t>
      </w:r>
      <w:r w:rsidR="00376476" w:rsidRPr="00511832">
        <w:rPr>
          <w:rFonts w:ascii="Times New Roman" w:hAnsi="Times New Roman" w:cs="Times New Roman"/>
          <w:sz w:val="24"/>
          <w:szCs w:val="24"/>
          <w:lang w:val="ro-RO"/>
        </w:rPr>
        <w:t>Comitetului Naţional pentru Situaţii de Urgenţă</w:t>
      </w:r>
      <w:r w:rsidR="00376476" w:rsidRPr="00511832">
        <w:rPr>
          <w:rFonts w:ascii="Times New Roman" w:hAnsi="Times New Roman" w:cs="Times New Roman"/>
          <w:iCs/>
          <w:sz w:val="24"/>
          <w:szCs w:val="24"/>
          <w:lang w:val="ro-RO" w:eastAsia="ro-RO"/>
        </w:rPr>
        <w:t xml:space="preserve"> sau a comitetului județean/al municipiului București pentru situații de urgență</w:t>
      </w:r>
      <w:r w:rsidR="00657794" w:rsidRPr="00511832">
        <w:rPr>
          <w:rFonts w:ascii="Times New Roman" w:hAnsi="Times New Roman" w:cs="Times New Roman"/>
          <w:iCs/>
          <w:sz w:val="24"/>
          <w:szCs w:val="24"/>
          <w:lang w:val="ro-RO"/>
        </w:rPr>
        <w:t xml:space="preserve">, stabilite în funcție de incidența cumulată la 14 zile în județ/localitate. </w:t>
      </w:r>
    </w:p>
    <w:p w:rsidR="000D74B9" w:rsidRPr="00511832" w:rsidRDefault="00FF174B"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(3</w:t>
      </w:r>
      <w:r w:rsidR="000572C8" w:rsidRPr="00511832">
        <w:rPr>
          <w:rFonts w:ascii="Times New Roman" w:hAnsi="Times New Roman" w:cs="Times New Roman"/>
          <w:sz w:val="24"/>
          <w:szCs w:val="24"/>
          <w:lang w:val="ro-RO"/>
        </w:rPr>
        <w:t>)</w:t>
      </w:r>
      <w:r w:rsidR="000D74B9" w:rsidRPr="00511832">
        <w:rPr>
          <w:rFonts w:ascii="Times New Roman" w:hAnsi="Times New Roman" w:cs="Times New Roman"/>
          <w:sz w:val="24"/>
          <w:szCs w:val="24"/>
          <w:lang w:val="ro-RO"/>
        </w:rPr>
        <w:t xml:space="preserve"> De acordarea indemnizației prevăzute la alin. (1) beneficiază și salariaţii angajatorilor a căror activitate a fost suspendată ca urmare a anchetei epidemiologice efectuate de direcţiile de sănătate publică judeţene, respectiv a municipiului Bucureşti, cu excepția salariaților aflaţi în concediu medical şi care primesc indemnizaţia de asigurări sociale aferentă.</w:t>
      </w:r>
    </w:p>
    <w:p w:rsidR="000D74B9" w:rsidRPr="00511832" w:rsidRDefault="000572C8"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(4)</w:t>
      </w:r>
      <w:r w:rsidR="000D74B9" w:rsidRPr="00511832">
        <w:rPr>
          <w:rFonts w:ascii="Times New Roman" w:hAnsi="Times New Roman" w:cs="Times New Roman"/>
          <w:sz w:val="24"/>
          <w:szCs w:val="24"/>
          <w:lang w:val="ro-RO"/>
        </w:rPr>
        <w:t xml:space="preserve"> Beneficiarilor indemnizației prevăzute la alin. (1) care nu respectă dispoziţiile normative în vigoare privind carantina, izolarea sau autoizolarea la domiciliu le încetează dreptul la indemnizaţie la data constatării de către autoritatea competentă a încălcării obligaţiei de carantină, izolare sau autoizolare la domiciliu.</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(5) Indemnizaţia prevăzută la alin. (1) se calculează pentru numărul de zile în care activitatea a fost suspendată, dar nu mai târziu de 31 decembrie 2021.</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(6) Indemnizaţia prevăzută la alin. (1) este supusă impozitării şi plăţii contribuţiilor sociale obligatorii, conform prevederilor Legii nr. 227/2015 privind Codul fiscal, cu modificările şi completările ulterioare.</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(7) În cazul indemnizaţiei prevăzute la alin. (1), calculul, reţinerea şi plata impozitului pe venit, a contribuţiei de asigurări sociale de stat şi a contribuţiei de asigurări sociale de sănătate se realizează de către angajator din indemnizaţiile încasate din bugetul asigurărilor pentru şomaj.</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lastRenderedPageBreak/>
        <w:t xml:space="preserve">    (8) Pentru calculul impozitului pe venit prevăzut la alin. (7) se aplică prevederile art. 78 alin. (2) lit. b) din Legea nr. 227/2015 privind Codul fiscal, cu modificările şi completările ulterioare. Declararea impozitului pe venit, a contribuţiei de asigurări sociale de stat şi a contribuţiei de asigurări sociale de sănătate se realizează de angajator prin depunerea declaraţiei prevăzute la art. 147 alin. (1) din Legea nr. 227/2015 privind Codul fiscal, cu modificările şi completările ulterioare.</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(9) Termenul de plată şi declarare a obligaţiilor fiscale prevăzute conform alin. (7) este data de 25, inclusiv, a lunii următoare celei în care se face plata din bugetul asigurărilor de şomaj.</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(10) Pentru indemnizaţia prevăzută la alin. (1) nu se datorează contribuţie asiguratorie pentru muncă conform prevederilor art. 220^5 din Legea nr. 227/2015 privind Codul fiscal, cu modificările şi completările ulterioare.</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(11) În situaţia în care un angajat are încheiate mai multe contracte individuale de muncă din care cel puţin un contract este activ pe perioada prevăzută la alin. (1)</w:t>
      </w:r>
      <w:r w:rsidR="00AC3E86" w:rsidRPr="00511832">
        <w:rPr>
          <w:rFonts w:ascii="Times New Roman" w:hAnsi="Times New Roman" w:cs="Times New Roman"/>
          <w:sz w:val="24"/>
          <w:szCs w:val="24"/>
          <w:lang w:val="ro-RO"/>
        </w:rPr>
        <w:t xml:space="preserve"> din care obține venituri la nivelul indemnizaţiei prevăzută la alin. (1)</w:t>
      </w:r>
      <w:r w:rsidRPr="00511832">
        <w:rPr>
          <w:rFonts w:ascii="Times New Roman" w:hAnsi="Times New Roman" w:cs="Times New Roman"/>
          <w:sz w:val="24"/>
          <w:szCs w:val="24"/>
          <w:lang w:val="ro-RO"/>
        </w:rPr>
        <w:t>, acesta nu beneficiază de indemnizaţia prevăzută la alin. (1).</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(12) În situaţia în care un angajat are încheiate mai multe contracte individuale de muncă şi toate sunt suspendate ca urmare a situațiilor prevăzute la alin. (2), acesta beneficiază de indemnizaţia prevăzută la alin. (1) aferentă contractului individual de muncă cu drepturile salariale cele mai avantajoase.</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(13) În situaţia în care bugetul angajatorului destinat plăţii cheltuielilor de personal permite, indemnizaţia prevăzută la alin. (1) poate fi suplimentată de angajator cu sume reprezentând diferenţa de până la minimum 75% din salariul de bază corespunzător locului de muncă ocupat, în conformitate cu prevederile art. 53 alin. (1) din Legea nr. 53/2003, republicată, cu modificările şi completările ulterioare.</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(14) Perioada prevăzută la alin. (1), pentru care salariaţii ale căror contracte individuale de muncă sunt suspendate şi angajatorii acestor salariaţi nu datorează contribuţia asigurătorie pentru muncă conform prevederilor art. 220^5 din Legea nr. 227/2015 privind Codul fiscal, cu modificările şi completările ulterioare, constituie stagiu de cotizare fără plata contribuţiei în sistemul de asigurări sociale de sănătate pentru concediile şi indemnizaţiile de asigurări sociale de sănătate prevăzute de Ordonanţa de urgenţă a Guvernului nr. 158/2005 privind concediile şi indemnizaţiile de asigurări sociale de sănătate, aprobată cu modificări şi completări prin Legea nr. 399/2006, cu modificările şi completările ulterioare. Pentru stabilirea şi calculul indemnizaţiilor de asigurări sociale de sănătate prevăzute de Ordonanţa de urgenţă a Guvernului nr. 158/2005, cu modificările şi completările </w:t>
      </w:r>
      <w:r w:rsidRPr="00511832">
        <w:rPr>
          <w:rFonts w:ascii="Times New Roman" w:hAnsi="Times New Roman" w:cs="Times New Roman"/>
          <w:sz w:val="24"/>
          <w:szCs w:val="24"/>
          <w:lang w:val="ro-RO"/>
        </w:rPr>
        <w:lastRenderedPageBreak/>
        <w:t>ulterioare, se utilizează salariul de bază minim brut pe ţară garantat în plată, în vigoare în perioada prevăzută la alin.(1).</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(15) În situaţia în care stagiul de cotizare realizat potrivit alin. (14) este corespunzător unei fracţiuni de lună, se utilizează salariul de bază minim brut pe ţară garantat în plată, în vigoare în perioada respectivă, corespunzător fracţiunii de lună.</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b/>
          <w:sz w:val="24"/>
          <w:szCs w:val="24"/>
          <w:lang w:val="ro-RO"/>
        </w:rPr>
        <w:t>Art. 2</w:t>
      </w:r>
      <w:r w:rsidRPr="00511832">
        <w:rPr>
          <w:rFonts w:ascii="Times New Roman" w:hAnsi="Times New Roman" w:cs="Times New Roman"/>
          <w:sz w:val="24"/>
          <w:szCs w:val="24"/>
          <w:lang w:val="ro-RO"/>
        </w:rPr>
        <w:t xml:space="preserve"> - (1) În vederea acordării sumelor necesare plăţii indemnizaţiei prevăzute la art. 1 alin. (1), angajatorii depun, prin poşta electronică, la agenţiile pentru ocuparea forţei de muncă judeţene, precum şi a municipiului Bucureşti, în raza cărora îşi au sediul social, o cerere semnată şi datată de reprezentantul legal însoţită de o declaraţie pe propria răspundere şi de lista persoanelor care urmează să beneficieze de această indemnizaţie, asumată de reprezentantul legal al angajatorului, conform modelului care va fi aprobat prin ordin al ministrului muncii şi protecţiei sociale </w:t>
      </w:r>
      <w:r w:rsidR="00F12D2A" w:rsidRPr="00511832">
        <w:rPr>
          <w:rFonts w:ascii="Times New Roman" w:hAnsi="Times New Roman" w:cs="Times New Roman"/>
          <w:sz w:val="24"/>
          <w:szCs w:val="24"/>
          <w:lang w:val="ro-RO"/>
        </w:rPr>
        <w:t>în 10 zile lucrătoare</w:t>
      </w:r>
      <w:r w:rsidR="00F12D2A" w:rsidRPr="00511832">
        <w:rPr>
          <w:rFonts w:ascii="Times New Roman" w:hAnsi="Times New Roman" w:cs="Times New Roman"/>
          <w:sz w:val="24"/>
          <w:szCs w:val="24"/>
          <w:lang w:val="en-GB"/>
        </w:rPr>
        <w:t xml:space="preserve"> de la intrarea în vigoare a prezentei ordonanțe de urgență</w:t>
      </w:r>
      <w:r w:rsidR="00F12D2A" w:rsidRPr="00511832">
        <w:rPr>
          <w:rFonts w:ascii="Times New Roman" w:hAnsi="Times New Roman" w:cs="Times New Roman"/>
          <w:sz w:val="24"/>
          <w:szCs w:val="24"/>
          <w:lang w:val="ro-RO"/>
        </w:rPr>
        <w:t xml:space="preserve">, la propunerea Agenţiei Naţionale pentru Ocuparea Forţei de Muncă </w:t>
      </w:r>
      <w:r w:rsidRPr="00511832">
        <w:rPr>
          <w:rFonts w:ascii="Times New Roman" w:hAnsi="Times New Roman" w:cs="Times New Roman"/>
          <w:sz w:val="24"/>
          <w:szCs w:val="24"/>
          <w:lang w:val="ro-RO"/>
        </w:rPr>
        <w:t>şi publicat în Monitorul Oficial al României, Partea I.</w:t>
      </w:r>
      <w:r w:rsidR="00F12D2A" w:rsidRPr="00511832">
        <w:rPr>
          <w:rFonts w:ascii="Times New Roman" w:hAnsi="Times New Roman" w:cs="Times New Roman"/>
          <w:sz w:val="24"/>
          <w:szCs w:val="24"/>
          <w:lang w:val="ro-RO"/>
        </w:rPr>
        <w:t xml:space="preserve"> </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(2) Angajatorii îşi asumă răspunderea pentru corectitudinea şi pentru veridicitatea datelor înscrise în documentele prevăzute la alin. (1).</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(3) Plata indemnizaţiei prevăzute la art. 1 alin.(1) se va face către conturile deschise de angajatori la băncile comerciale.</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b/>
          <w:sz w:val="24"/>
          <w:szCs w:val="24"/>
          <w:lang w:val="ro-RO"/>
        </w:rPr>
        <w:t>Art. 3</w:t>
      </w:r>
      <w:r w:rsidRPr="00511832">
        <w:rPr>
          <w:rFonts w:ascii="Times New Roman" w:hAnsi="Times New Roman" w:cs="Times New Roman"/>
          <w:sz w:val="24"/>
          <w:szCs w:val="24"/>
          <w:lang w:val="ro-RO"/>
        </w:rPr>
        <w:t xml:space="preserve"> - (1) Documentele prevăzute la art. 2 alin. (1) se depun în luna curentă pentru plata indemnizaţiei din luna anterioară.</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(2) Plata din bugetul asigurărilor pentru şomaj a indemnizaţiilor prevăzute la art. 1 alin.(1) se face în cel mult 15 zile de la depunerea documentelor prevăzute la art. 2 alin. (1).</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(3) Plata indemnizaţiei prevăzute la art. 1 alin. (1) se efectuează salariatului în termen de maximum 3 zile lucrătoare de la primirea de către angajator a sumelor, în condiţiile alin. (2).</w:t>
      </w:r>
    </w:p>
    <w:p w:rsidR="00002448" w:rsidRDefault="00002448" w:rsidP="0079228F">
      <w:pPr>
        <w:autoSpaceDE w:val="0"/>
        <w:autoSpaceDN w:val="0"/>
        <w:adjustRightInd w:val="0"/>
        <w:spacing w:after="0" w:line="360" w:lineRule="auto"/>
        <w:jc w:val="both"/>
        <w:rPr>
          <w:rFonts w:ascii="Times New Roman" w:hAnsi="Times New Roman" w:cs="Times New Roman"/>
          <w:sz w:val="24"/>
          <w:szCs w:val="24"/>
          <w:lang w:val="ro-RO"/>
        </w:rPr>
      </w:pPr>
    </w:p>
    <w:p w:rsidR="00DB6115" w:rsidRDefault="00655342" w:rsidP="00597AA2">
      <w:pPr>
        <w:autoSpaceDE w:val="0"/>
        <w:autoSpaceDN w:val="0"/>
        <w:adjustRightInd w:val="0"/>
        <w:spacing w:after="0" w:line="360" w:lineRule="auto"/>
        <w:jc w:val="both"/>
        <w:rPr>
          <w:rFonts w:ascii="Times New Roman" w:hAnsi="Times New Roman"/>
          <w:iCs/>
          <w:sz w:val="24"/>
          <w:szCs w:val="24"/>
          <w:lang w:val="ro-RO" w:eastAsia="ro-RO"/>
        </w:rPr>
      </w:pPr>
      <w:r w:rsidRPr="00597AA2">
        <w:rPr>
          <w:rFonts w:ascii="Times New Roman" w:hAnsi="Times New Roman" w:cs="Times New Roman"/>
          <w:b/>
          <w:sz w:val="24"/>
          <w:szCs w:val="24"/>
          <w:lang w:val="ro-RO"/>
        </w:rPr>
        <w:t>Art. 4</w:t>
      </w:r>
      <w:r>
        <w:rPr>
          <w:rFonts w:ascii="Times New Roman" w:hAnsi="Times New Roman" w:cs="Times New Roman"/>
          <w:sz w:val="24"/>
          <w:szCs w:val="24"/>
          <w:lang w:val="ro-RO"/>
        </w:rPr>
        <w:t xml:space="preserve"> – </w:t>
      </w:r>
      <w:r w:rsidRPr="00E603B1">
        <w:rPr>
          <w:rFonts w:ascii="Times New Roman" w:hAnsi="Times New Roman" w:cs="Times New Roman"/>
          <w:lang w:val="ro-RO"/>
        </w:rPr>
        <w:t xml:space="preserve">(1) </w:t>
      </w:r>
      <w:r w:rsidR="00AE5A77">
        <w:rPr>
          <w:rFonts w:ascii="Times New Roman" w:hAnsi="Times New Roman" w:cs="Times New Roman"/>
          <w:sz w:val="24"/>
          <w:szCs w:val="24"/>
          <w:lang w:val="ro-RO"/>
        </w:rPr>
        <w:t>Într-o</w:t>
      </w:r>
      <w:r w:rsidRPr="00655342">
        <w:rPr>
          <w:rFonts w:ascii="Times New Roman" w:hAnsi="Times New Roman" w:cs="Times New Roman"/>
          <w:sz w:val="24"/>
          <w:szCs w:val="24"/>
          <w:lang w:val="ro-RO"/>
        </w:rPr>
        <w:t xml:space="preserve"> lună calendaristică, angajatorii pot solicita pentru aceeași perioadă din lună</w:t>
      </w:r>
      <w:r w:rsidR="00AE5A77">
        <w:rPr>
          <w:rFonts w:ascii="Times New Roman" w:hAnsi="Times New Roman" w:cs="Times New Roman"/>
          <w:sz w:val="24"/>
          <w:szCs w:val="24"/>
          <w:lang w:val="ro-RO"/>
        </w:rPr>
        <w:t>, pentru salariați diferiți,</w:t>
      </w:r>
      <w:r w:rsidRPr="00655342">
        <w:rPr>
          <w:rFonts w:ascii="Times New Roman" w:hAnsi="Times New Roman" w:cs="Times New Roman"/>
          <w:sz w:val="24"/>
          <w:szCs w:val="24"/>
          <w:lang w:val="ro-RO"/>
        </w:rPr>
        <w:t xml:space="preserve"> acordarea indemnizației reglementată la art. 1 alin. </w:t>
      </w:r>
      <w:r w:rsidRPr="00DB6115">
        <w:rPr>
          <w:rFonts w:ascii="Times New Roman" w:hAnsi="Times New Roman" w:cs="Times New Roman"/>
          <w:sz w:val="24"/>
          <w:szCs w:val="24"/>
          <w:lang w:val="ro-RO"/>
        </w:rPr>
        <w:t>(1</w:t>
      </w:r>
      <w:r w:rsidRPr="00AE5A77">
        <w:rPr>
          <w:rFonts w:ascii="Times New Roman" w:hAnsi="Times New Roman" w:cs="Times New Roman"/>
          <w:sz w:val="24"/>
          <w:szCs w:val="24"/>
          <w:lang w:val="ro-RO"/>
        </w:rPr>
        <w:t xml:space="preserve">) și decontarea indemnizației reglementată la art. 1 alin. (7) din Ordonanța de urgență a Guvernului nr. 132/2020 </w:t>
      </w:r>
      <w:r w:rsidRPr="00E603B1">
        <w:rPr>
          <w:rFonts w:ascii="Times New Roman" w:hAnsi="Times New Roman" w:cs="Times New Roman"/>
          <w:sz w:val="24"/>
          <w:szCs w:val="24"/>
          <w:lang w:val="en-GB"/>
        </w:rPr>
        <w:t>privind măsuri de sprijin destinate salariaţilor şi angajatorilor în contextul situaţiei epidemiologice determinate de răspândirea coronavirusului SARS-CoV-2, precum şi pentru stimularea creşterii ocupării forţei de muncă</w:t>
      </w:r>
      <w:r w:rsidR="00DB6115" w:rsidRPr="00500555">
        <w:rPr>
          <w:rFonts w:ascii="Times New Roman" w:hAnsi="Times New Roman"/>
          <w:sz w:val="24"/>
          <w:szCs w:val="24"/>
          <w:lang w:val="ro-RO" w:eastAsia="ro-RO"/>
        </w:rPr>
        <w:t>, ap</w:t>
      </w:r>
      <w:r w:rsidR="00DB6115" w:rsidRPr="00500555">
        <w:rPr>
          <w:rFonts w:ascii="Times New Roman" w:hAnsi="Times New Roman"/>
          <w:iCs/>
          <w:sz w:val="24"/>
          <w:szCs w:val="24"/>
          <w:lang w:val="ro-RO" w:eastAsia="ro-RO"/>
        </w:rPr>
        <w:t xml:space="preserve">robată cu modificări </w:t>
      </w:r>
      <w:r w:rsidR="00DB6115">
        <w:rPr>
          <w:rFonts w:ascii="Times New Roman" w:hAnsi="Times New Roman"/>
          <w:iCs/>
          <w:sz w:val="24"/>
          <w:szCs w:val="24"/>
          <w:lang w:val="ro-RO" w:eastAsia="ro-RO"/>
        </w:rPr>
        <w:t xml:space="preserve">și completări </w:t>
      </w:r>
      <w:r w:rsidR="00DB6115" w:rsidRPr="00500555">
        <w:rPr>
          <w:rFonts w:ascii="Times New Roman" w:hAnsi="Times New Roman"/>
          <w:iCs/>
          <w:sz w:val="24"/>
          <w:szCs w:val="24"/>
          <w:lang w:val="ro-RO" w:eastAsia="ro-RO"/>
        </w:rPr>
        <w:t>prin Legea nr. 282/2</w:t>
      </w:r>
      <w:r w:rsidR="00AE5A77">
        <w:rPr>
          <w:rFonts w:ascii="Times New Roman" w:hAnsi="Times New Roman"/>
          <w:iCs/>
          <w:sz w:val="24"/>
          <w:szCs w:val="24"/>
          <w:lang w:val="ro-RO" w:eastAsia="ro-RO"/>
        </w:rPr>
        <w:t>020, cu modificările ulterioare.</w:t>
      </w:r>
    </w:p>
    <w:p w:rsidR="00EB72F9" w:rsidRDefault="00AE5A77" w:rsidP="00E603B1">
      <w:pPr>
        <w:autoSpaceDE w:val="0"/>
        <w:autoSpaceDN w:val="0"/>
        <w:adjustRightInd w:val="0"/>
        <w:spacing w:after="0" w:line="360" w:lineRule="auto"/>
        <w:ind w:firstLine="284"/>
        <w:jc w:val="both"/>
        <w:rPr>
          <w:rFonts w:ascii="Times New Roman" w:hAnsi="Times New Roman"/>
          <w:iCs/>
          <w:sz w:val="24"/>
          <w:szCs w:val="24"/>
          <w:lang w:val="ro-RO" w:eastAsia="ro-RO"/>
        </w:rPr>
      </w:pPr>
      <w:r>
        <w:rPr>
          <w:rFonts w:ascii="Times New Roman" w:hAnsi="Times New Roman"/>
          <w:iCs/>
          <w:sz w:val="24"/>
          <w:szCs w:val="24"/>
          <w:lang w:val="ro-RO" w:eastAsia="ro-RO"/>
        </w:rPr>
        <w:lastRenderedPageBreak/>
        <w:t xml:space="preserve">(2) </w:t>
      </w:r>
      <w:r w:rsidR="004B11B9">
        <w:rPr>
          <w:rFonts w:ascii="Times New Roman" w:hAnsi="Times New Roman"/>
          <w:iCs/>
          <w:sz w:val="24"/>
          <w:szCs w:val="24"/>
          <w:lang w:val="ro-RO" w:eastAsia="ro-RO"/>
        </w:rPr>
        <w:t>În cursul aceleași luni calendaristice</w:t>
      </w:r>
      <w:r w:rsidR="00EB72F9">
        <w:rPr>
          <w:rFonts w:ascii="Times New Roman" w:hAnsi="Times New Roman"/>
          <w:iCs/>
          <w:sz w:val="24"/>
          <w:szCs w:val="24"/>
          <w:lang w:val="ro-RO" w:eastAsia="ro-RO"/>
        </w:rPr>
        <w:t xml:space="preserve">, angajatorii pot beneficia pentru aceleași </w:t>
      </w:r>
      <w:r w:rsidR="004B11B9">
        <w:rPr>
          <w:rFonts w:ascii="Times New Roman" w:hAnsi="Times New Roman"/>
          <w:iCs/>
          <w:sz w:val="24"/>
          <w:szCs w:val="24"/>
          <w:lang w:val="ro-RO" w:eastAsia="ro-RO"/>
        </w:rPr>
        <w:t xml:space="preserve">salariat </w:t>
      </w:r>
      <w:r w:rsidR="00EB72F9">
        <w:rPr>
          <w:rFonts w:ascii="Times New Roman" w:hAnsi="Times New Roman"/>
          <w:iCs/>
          <w:sz w:val="24"/>
          <w:szCs w:val="24"/>
          <w:lang w:val="ro-RO" w:eastAsia="ro-RO"/>
        </w:rPr>
        <w:t>de</w:t>
      </w:r>
      <w:r w:rsidR="004B11B9">
        <w:rPr>
          <w:rFonts w:ascii="Times New Roman" w:hAnsi="Times New Roman"/>
          <w:iCs/>
          <w:sz w:val="24"/>
          <w:szCs w:val="24"/>
          <w:lang w:val="ro-RO" w:eastAsia="ro-RO"/>
        </w:rPr>
        <w:t xml:space="preserve"> indemnizația </w:t>
      </w:r>
      <w:r w:rsidR="004B11B9" w:rsidRPr="00655342">
        <w:rPr>
          <w:rFonts w:ascii="Times New Roman" w:hAnsi="Times New Roman" w:cs="Times New Roman"/>
          <w:sz w:val="24"/>
          <w:szCs w:val="24"/>
          <w:lang w:val="ro-RO"/>
        </w:rPr>
        <w:t xml:space="preserve">reglementată la art. 1 alin. </w:t>
      </w:r>
      <w:r w:rsidR="004B11B9" w:rsidRPr="00DB6115">
        <w:rPr>
          <w:rFonts w:ascii="Times New Roman" w:hAnsi="Times New Roman" w:cs="Times New Roman"/>
          <w:sz w:val="24"/>
          <w:szCs w:val="24"/>
          <w:lang w:val="ro-RO"/>
        </w:rPr>
        <w:t>(1</w:t>
      </w:r>
      <w:r w:rsidR="004B11B9" w:rsidRPr="00AE5A77">
        <w:rPr>
          <w:rFonts w:ascii="Times New Roman" w:hAnsi="Times New Roman" w:cs="Times New Roman"/>
          <w:sz w:val="24"/>
          <w:szCs w:val="24"/>
          <w:lang w:val="ro-RO"/>
        </w:rPr>
        <w:t>) și</w:t>
      </w:r>
      <w:r w:rsidR="004B11B9">
        <w:rPr>
          <w:rFonts w:ascii="Times New Roman" w:hAnsi="Times New Roman" w:cs="Times New Roman"/>
          <w:sz w:val="24"/>
          <w:szCs w:val="24"/>
          <w:lang w:val="ro-RO"/>
        </w:rPr>
        <w:t xml:space="preserve"> de </w:t>
      </w:r>
      <w:r w:rsidR="00EB72F9" w:rsidRPr="00AE5A77">
        <w:rPr>
          <w:rFonts w:ascii="Times New Roman" w:hAnsi="Times New Roman" w:cs="Times New Roman"/>
          <w:sz w:val="24"/>
          <w:szCs w:val="24"/>
          <w:lang w:val="ro-RO"/>
        </w:rPr>
        <w:t xml:space="preserve">decontarea indemnizației reglementată la art. 1 alin. (7) din Ordonanța de urgență a Guvernului nr. 132/2020 </w:t>
      </w:r>
      <w:r w:rsidR="00EB72F9" w:rsidRPr="00D74759">
        <w:rPr>
          <w:rFonts w:ascii="Times New Roman" w:hAnsi="Times New Roman" w:cs="Times New Roman"/>
          <w:sz w:val="24"/>
          <w:szCs w:val="24"/>
          <w:lang w:val="en-GB"/>
        </w:rPr>
        <w:t>privind măsuri de sprijin destinate salariaţilor şi angajatorilor în contextul situaţiei epidemiologice determinate de răspândirea coronavirusului SARS-CoV-2, precum şi pentru stimularea creşterii ocupării forţei de muncă</w:t>
      </w:r>
      <w:r w:rsidR="00EB72F9" w:rsidRPr="00500555">
        <w:rPr>
          <w:rFonts w:ascii="Times New Roman" w:hAnsi="Times New Roman"/>
          <w:sz w:val="24"/>
          <w:szCs w:val="24"/>
          <w:lang w:val="ro-RO" w:eastAsia="ro-RO"/>
        </w:rPr>
        <w:t>, ap</w:t>
      </w:r>
      <w:r w:rsidR="00EB72F9" w:rsidRPr="00500555">
        <w:rPr>
          <w:rFonts w:ascii="Times New Roman" w:hAnsi="Times New Roman"/>
          <w:iCs/>
          <w:sz w:val="24"/>
          <w:szCs w:val="24"/>
          <w:lang w:val="ro-RO" w:eastAsia="ro-RO"/>
        </w:rPr>
        <w:t xml:space="preserve">robată cu modificări </w:t>
      </w:r>
      <w:r w:rsidR="00EB72F9">
        <w:rPr>
          <w:rFonts w:ascii="Times New Roman" w:hAnsi="Times New Roman"/>
          <w:iCs/>
          <w:sz w:val="24"/>
          <w:szCs w:val="24"/>
          <w:lang w:val="ro-RO" w:eastAsia="ro-RO"/>
        </w:rPr>
        <w:t xml:space="preserve">și completări </w:t>
      </w:r>
      <w:r w:rsidR="00EB72F9" w:rsidRPr="00500555">
        <w:rPr>
          <w:rFonts w:ascii="Times New Roman" w:hAnsi="Times New Roman"/>
          <w:iCs/>
          <w:sz w:val="24"/>
          <w:szCs w:val="24"/>
          <w:lang w:val="ro-RO" w:eastAsia="ro-RO"/>
        </w:rPr>
        <w:t>prin Legea nr. 282/2</w:t>
      </w:r>
      <w:r w:rsidR="00EB72F9">
        <w:rPr>
          <w:rFonts w:ascii="Times New Roman" w:hAnsi="Times New Roman"/>
          <w:iCs/>
          <w:sz w:val="24"/>
          <w:szCs w:val="24"/>
          <w:lang w:val="ro-RO" w:eastAsia="ro-RO"/>
        </w:rPr>
        <w:t>020, cu modificările ulterioare, în condițiile legii.</w:t>
      </w:r>
    </w:p>
    <w:p w:rsidR="000D74B9" w:rsidRPr="00511832" w:rsidRDefault="000D74B9" w:rsidP="000D74B9">
      <w:pPr>
        <w:autoSpaceDE w:val="0"/>
        <w:autoSpaceDN w:val="0"/>
        <w:adjustRightInd w:val="0"/>
        <w:spacing w:after="0" w:line="276" w:lineRule="auto"/>
        <w:jc w:val="both"/>
        <w:rPr>
          <w:rFonts w:ascii="Trebuchet MS" w:hAnsi="Trebuchet MS" w:cs="Times New Roman"/>
          <w:b/>
          <w:bCs/>
          <w:color w:val="008000"/>
          <w:u w:val="single"/>
          <w:lang w:val="en-GB"/>
        </w:rPr>
      </w:pP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b/>
          <w:sz w:val="24"/>
          <w:szCs w:val="24"/>
          <w:lang w:val="ro-RO"/>
        </w:rPr>
        <w:t xml:space="preserve">Art. </w:t>
      </w:r>
      <w:r w:rsidR="00655342">
        <w:rPr>
          <w:rFonts w:ascii="Times New Roman" w:hAnsi="Times New Roman" w:cs="Times New Roman"/>
          <w:b/>
          <w:sz w:val="24"/>
          <w:szCs w:val="24"/>
          <w:lang w:val="ro-RO"/>
        </w:rPr>
        <w:t>5</w:t>
      </w:r>
      <w:r w:rsidR="00655342" w:rsidRPr="00511832">
        <w:rPr>
          <w:rFonts w:ascii="Times New Roman" w:hAnsi="Times New Roman" w:cs="Times New Roman"/>
          <w:sz w:val="24"/>
          <w:szCs w:val="24"/>
          <w:lang w:val="ro-RO"/>
        </w:rPr>
        <w:t xml:space="preserve"> </w:t>
      </w:r>
      <w:r w:rsidRPr="00511832">
        <w:rPr>
          <w:rFonts w:ascii="Times New Roman" w:hAnsi="Times New Roman" w:cs="Times New Roman"/>
          <w:sz w:val="24"/>
          <w:szCs w:val="24"/>
          <w:lang w:val="ro-RO"/>
        </w:rPr>
        <w:t>- Nu beneficiază de indemnizația prevăzută la art. 1 alin. (1) salariații următorilor angajatori:</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a) instituţii şi autorităţi publice, astfel cum sunt acestea definite prin Legea nr. 500/2002 privind finanţele publice, cu modificările şi completările ulterioare, precum şi prin Legea nr. 273/2006 privind finanţele publice locale, cu modificările şi completările ulterioare;</w:t>
      </w:r>
    </w:p>
    <w:p w:rsidR="000D74B9" w:rsidRPr="00511832" w:rsidRDefault="000D74B9" w:rsidP="000D74B9">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b) angajatorii care la data solicitării acordării acestor sume se află în faliment, dizolvare, lichidare sau care au activităţile suspendate sau asupra cărora sunt impuse restricţii din alte motive decât cele generate de răspândirea coronavirusului SARS-CoV-2.</w:t>
      </w:r>
    </w:p>
    <w:p w:rsidR="00002448" w:rsidRPr="00511832" w:rsidRDefault="00002448" w:rsidP="0079228F">
      <w:pPr>
        <w:autoSpaceDE w:val="0"/>
        <w:autoSpaceDN w:val="0"/>
        <w:adjustRightInd w:val="0"/>
        <w:spacing w:after="0" w:line="360" w:lineRule="auto"/>
        <w:jc w:val="both"/>
        <w:rPr>
          <w:rFonts w:ascii="Times New Roman" w:hAnsi="Times New Roman" w:cs="Times New Roman"/>
          <w:sz w:val="24"/>
          <w:szCs w:val="24"/>
          <w:lang w:val="ro-RO"/>
        </w:rPr>
      </w:pPr>
    </w:p>
    <w:p w:rsidR="00F874C8" w:rsidRPr="00511832" w:rsidRDefault="00F12D2A" w:rsidP="0079228F">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b/>
          <w:sz w:val="24"/>
          <w:szCs w:val="24"/>
          <w:lang w:val="ro-RO"/>
        </w:rPr>
        <w:t xml:space="preserve">Art. </w:t>
      </w:r>
      <w:r w:rsidR="001C29FA">
        <w:rPr>
          <w:rFonts w:ascii="Times New Roman" w:hAnsi="Times New Roman" w:cs="Times New Roman"/>
          <w:b/>
          <w:sz w:val="24"/>
          <w:szCs w:val="24"/>
          <w:lang w:val="ro-RO"/>
        </w:rPr>
        <w:t>6</w:t>
      </w:r>
      <w:r w:rsidR="00862236" w:rsidRPr="00511832">
        <w:rPr>
          <w:rFonts w:ascii="Times New Roman" w:hAnsi="Times New Roman" w:cs="Times New Roman"/>
          <w:sz w:val="24"/>
          <w:szCs w:val="24"/>
          <w:lang w:val="ro-RO"/>
        </w:rPr>
        <w:t xml:space="preserve">- </w:t>
      </w:r>
      <w:r w:rsidR="00862236" w:rsidRPr="00511832">
        <w:rPr>
          <w:rFonts w:ascii="Times New Roman" w:hAnsi="Times New Roman" w:cs="Times New Roman"/>
          <w:iCs/>
          <w:sz w:val="24"/>
          <w:szCs w:val="24"/>
          <w:lang w:val="ro-RO"/>
        </w:rPr>
        <w:t xml:space="preserve"> </w:t>
      </w:r>
      <w:r w:rsidR="0079228F" w:rsidRPr="00511832">
        <w:rPr>
          <w:rFonts w:ascii="Times New Roman" w:hAnsi="Times New Roman" w:cs="Times New Roman"/>
          <w:iCs/>
          <w:sz w:val="24"/>
          <w:szCs w:val="24"/>
          <w:lang w:val="ro-RO"/>
        </w:rPr>
        <w:t xml:space="preserve">(1) </w:t>
      </w:r>
      <w:r w:rsidR="00FF7364">
        <w:rPr>
          <w:rFonts w:ascii="Times New Roman" w:hAnsi="Times New Roman" w:cs="Times New Roman"/>
          <w:sz w:val="24"/>
          <w:szCs w:val="24"/>
          <w:lang w:val="ro-RO"/>
        </w:rPr>
        <w:t xml:space="preserve">Începând cu data intrării în vigoare a prezentei ordonanțe de urgență și </w:t>
      </w:r>
      <w:r w:rsidR="00FF7364" w:rsidRPr="00511832">
        <w:rPr>
          <w:rFonts w:ascii="Times New Roman" w:hAnsi="Times New Roman" w:cs="Times New Roman"/>
          <w:sz w:val="24"/>
          <w:szCs w:val="24"/>
          <w:lang w:val="ro-RO"/>
        </w:rPr>
        <w:t xml:space="preserve"> </w:t>
      </w:r>
      <w:r w:rsidR="00FF7364">
        <w:rPr>
          <w:rFonts w:ascii="Times New Roman" w:hAnsi="Times New Roman" w:cs="Times New Roman"/>
          <w:sz w:val="24"/>
          <w:szCs w:val="24"/>
          <w:lang w:val="ro-RO"/>
        </w:rPr>
        <w:t>p</w:t>
      </w:r>
      <w:r w:rsidR="00FF7364" w:rsidRPr="00511832">
        <w:rPr>
          <w:rFonts w:ascii="Times New Roman" w:hAnsi="Times New Roman" w:cs="Times New Roman"/>
          <w:sz w:val="24"/>
          <w:szCs w:val="24"/>
          <w:lang w:val="ro-RO"/>
        </w:rPr>
        <w:t>ână la 31 decembrie 2021</w:t>
      </w:r>
      <w:r w:rsidR="00421504" w:rsidRPr="00511832">
        <w:rPr>
          <w:rFonts w:ascii="Times New Roman" w:hAnsi="Times New Roman" w:cs="Times New Roman"/>
          <w:iCs/>
          <w:sz w:val="24"/>
          <w:szCs w:val="24"/>
          <w:lang w:val="ro-RO"/>
        </w:rPr>
        <w:t>, p</w:t>
      </w:r>
      <w:r w:rsidR="00F874C8" w:rsidRPr="00511832">
        <w:rPr>
          <w:rFonts w:ascii="Times New Roman" w:hAnsi="Times New Roman" w:cs="Times New Roman"/>
          <w:iCs/>
          <w:sz w:val="24"/>
          <w:szCs w:val="24"/>
          <w:lang w:val="ro-RO"/>
        </w:rPr>
        <w:t xml:space="preserve">e perioada întreruperii </w:t>
      </w:r>
      <w:r w:rsidR="00BF12EB">
        <w:rPr>
          <w:rFonts w:ascii="Times New Roman" w:hAnsi="Times New Roman" w:cs="Times New Roman"/>
          <w:iCs/>
          <w:sz w:val="24"/>
          <w:szCs w:val="24"/>
          <w:lang w:val="ro-RO"/>
        </w:rPr>
        <w:t>pe perioadă determinată</w:t>
      </w:r>
      <w:r w:rsidR="00F874C8" w:rsidRPr="00511832">
        <w:rPr>
          <w:rFonts w:ascii="Times New Roman" w:hAnsi="Times New Roman" w:cs="Times New Roman"/>
          <w:iCs/>
          <w:sz w:val="24"/>
          <w:szCs w:val="24"/>
          <w:lang w:val="ro-RO"/>
        </w:rPr>
        <w:t xml:space="preserve"> a activității</w:t>
      </w:r>
      <w:r w:rsidR="00634728" w:rsidRPr="00511832">
        <w:rPr>
          <w:rFonts w:ascii="Times New Roman" w:hAnsi="Times New Roman" w:cs="Times New Roman"/>
          <w:iCs/>
          <w:sz w:val="24"/>
          <w:szCs w:val="24"/>
          <w:lang w:val="ro-RO"/>
        </w:rPr>
        <w:t>, total sau parțial,</w:t>
      </w:r>
      <w:r w:rsidR="00F874C8" w:rsidRPr="00511832">
        <w:rPr>
          <w:rFonts w:ascii="Times New Roman" w:hAnsi="Times New Roman" w:cs="Times New Roman"/>
          <w:iCs/>
          <w:sz w:val="24"/>
          <w:szCs w:val="24"/>
          <w:lang w:val="ro-RO"/>
        </w:rPr>
        <w:t xml:space="preserve"> în contextul creșterii incidenței răspândirii coronavirusului SARS-CoV- 2  și al măsurilor pentru diminuarea impactului tipului de risc prevăzute de hotărârile Guvernului pentru prelungirea stării de alertă pe teritoriul României, beneficiază </w:t>
      </w:r>
      <w:r w:rsidR="00F6070B" w:rsidRPr="00511832">
        <w:rPr>
          <w:rFonts w:ascii="Times New Roman" w:hAnsi="Times New Roman" w:cs="Times New Roman"/>
          <w:iCs/>
          <w:sz w:val="24"/>
          <w:szCs w:val="24"/>
          <w:lang w:val="ro-RO"/>
        </w:rPr>
        <w:t xml:space="preserve">de la bugetul de stat alocat Ministerului Muncii și Protecției Sociale </w:t>
      </w:r>
      <w:r w:rsidR="00F874C8" w:rsidRPr="00511832">
        <w:rPr>
          <w:rFonts w:ascii="Times New Roman" w:hAnsi="Times New Roman" w:cs="Times New Roman"/>
          <w:iCs/>
          <w:sz w:val="24"/>
          <w:szCs w:val="24"/>
          <w:lang w:val="ro-RO"/>
        </w:rPr>
        <w:t xml:space="preserve">de o </w:t>
      </w:r>
      <w:r w:rsidR="0028041F" w:rsidRPr="00511832">
        <w:rPr>
          <w:rFonts w:ascii="Times New Roman" w:hAnsi="Times New Roman" w:cs="Times New Roman"/>
          <w:iCs/>
          <w:sz w:val="24"/>
          <w:szCs w:val="24"/>
          <w:lang w:val="ro-RO"/>
        </w:rPr>
        <w:t>indemnizație</w:t>
      </w:r>
      <w:r w:rsidR="00F874C8" w:rsidRPr="00511832">
        <w:rPr>
          <w:rFonts w:ascii="Times New Roman" w:hAnsi="Times New Roman" w:cs="Times New Roman"/>
          <w:iCs/>
          <w:sz w:val="24"/>
          <w:szCs w:val="24"/>
          <w:lang w:val="ro-RO"/>
        </w:rPr>
        <w:t xml:space="preserve"> lunară de  75% din </w:t>
      </w:r>
      <w:r w:rsidR="0028041F" w:rsidRPr="00511832">
        <w:rPr>
          <w:rFonts w:ascii="Times New Roman" w:hAnsi="Times New Roman" w:cs="Times New Roman"/>
          <w:iCs/>
          <w:sz w:val="24"/>
          <w:szCs w:val="24"/>
          <w:lang w:val="ro-RO"/>
        </w:rPr>
        <w:t>câștigul</w:t>
      </w:r>
      <w:r w:rsidR="00F874C8" w:rsidRPr="00511832">
        <w:rPr>
          <w:rFonts w:ascii="Times New Roman" w:hAnsi="Times New Roman" w:cs="Times New Roman"/>
          <w:iCs/>
          <w:sz w:val="24"/>
          <w:szCs w:val="24"/>
          <w:lang w:val="ro-RO"/>
        </w:rPr>
        <w:t xml:space="preserve"> salarial mediu brut prevăzut de Legea bugetului asigurărilor sociale de stat </w:t>
      </w:r>
      <w:r w:rsidR="0028041F" w:rsidRPr="00511832">
        <w:rPr>
          <w:rFonts w:ascii="Times New Roman" w:hAnsi="Times New Roman" w:cs="Times New Roman"/>
          <w:iCs/>
          <w:sz w:val="24"/>
          <w:szCs w:val="24"/>
          <w:lang w:val="ro-RO"/>
        </w:rPr>
        <w:t>nr.16/2021,</w:t>
      </w:r>
      <w:r w:rsidR="00F874C8" w:rsidRPr="00511832">
        <w:rPr>
          <w:rFonts w:ascii="Times New Roman" w:hAnsi="Times New Roman" w:cs="Times New Roman"/>
          <w:iCs/>
          <w:sz w:val="24"/>
          <w:szCs w:val="24"/>
          <w:lang w:val="ro-RO"/>
        </w:rPr>
        <w:t xml:space="preserve"> alte categorii de persoane care realizează venituri , după cum urmează:</w:t>
      </w:r>
    </w:p>
    <w:p w:rsidR="00F874C8" w:rsidRPr="00511832" w:rsidRDefault="00F874C8" w:rsidP="007F61E3">
      <w:pPr>
        <w:pStyle w:val="ListParagraph"/>
        <w:numPr>
          <w:ilvl w:val="0"/>
          <w:numId w:val="1"/>
        </w:num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alţi profesionişti, astfel cum sunt reglementaţi de art. 3 alin. (2) din Legea nr. 287/2009 privind Codul civil, republicată, cu modificările ulterioare</w:t>
      </w:r>
      <w:r w:rsidR="0028041F" w:rsidRPr="00511832">
        <w:rPr>
          <w:rFonts w:ascii="Times New Roman" w:hAnsi="Times New Roman" w:cs="Times New Roman"/>
          <w:iCs/>
          <w:sz w:val="24"/>
          <w:szCs w:val="24"/>
          <w:lang w:val="ro-RO"/>
        </w:rPr>
        <w:t>;</w:t>
      </w:r>
    </w:p>
    <w:p w:rsidR="0079228F" w:rsidRPr="00511832" w:rsidRDefault="0079228F" w:rsidP="007F61E3">
      <w:pPr>
        <w:pStyle w:val="ListParagraph"/>
        <w:numPr>
          <w:ilvl w:val="0"/>
          <w:numId w:val="1"/>
        </w:numPr>
        <w:spacing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avocaţii, dacă în luna pentru care solicită indemnizaţia au realizat încasări cu minimum 25% mai mici decât media lunară pe anul 2019, dar care nu depăşesc câştigul salarial mediu brut prevăzut de Legea nr. 6/2020. Prin sintagma "au realizat încasări" în sensul prezentei ordonanţe de urgenţă, se înţelege că în perioada de referinţă au realizat venituri din exercitarea profesiei, precum şi orice alte venituri dintre cele prevăzute la art. 62 şi 76 din Legea nr. 227/2015 privind Codul fiscal, cu modificările şi completările ulterioare</w:t>
      </w:r>
      <w:r w:rsidR="00BD5CAB" w:rsidRPr="00511832">
        <w:rPr>
          <w:rFonts w:ascii="Times New Roman" w:hAnsi="Times New Roman" w:cs="Times New Roman"/>
          <w:sz w:val="24"/>
          <w:szCs w:val="24"/>
          <w:lang w:val="ro-RO"/>
        </w:rPr>
        <w:t>;</w:t>
      </w:r>
    </w:p>
    <w:p w:rsidR="00BD5CAB" w:rsidRPr="00511832" w:rsidRDefault="0028041F" w:rsidP="007F61E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iCs/>
          <w:sz w:val="24"/>
          <w:szCs w:val="24"/>
          <w:lang w:val="ro-RO"/>
        </w:rPr>
        <w:lastRenderedPageBreak/>
        <w:t>persoanele fizice care obţin venituri exclusiv din drepturile de autor şi drepturile conexe, astfel cum sunt reglementate de Legea nr. 8/1996 privind dreptul de autor şi drepturile conexe, republicată, cu modificările şi completările ulterioare</w:t>
      </w:r>
      <w:r w:rsidR="00BD5CAB" w:rsidRPr="00511832">
        <w:rPr>
          <w:rFonts w:ascii="Times New Roman" w:hAnsi="Times New Roman" w:cs="Times New Roman"/>
          <w:iCs/>
          <w:sz w:val="24"/>
          <w:szCs w:val="24"/>
          <w:lang w:val="ro-RO"/>
        </w:rPr>
        <w:t>;</w:t>
      </w:r>
    </w:p>
    <w:p w:rsidR="0079228F" w:rsidRPr="00511832" w:rsidRDefault="00BD5CAB" w:rsidP="007F61E3">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iCs/>
          <w:sz w:val="24"/>
          <w:szCs w:val="24"/>
          <w:lang w:val="ro-RO"/>
        </w:rPr>
        <w:t>persoanele care au încheiate convenţii individuale de muncă în baza Legii nr. 1/2005 privind organizarea şi funcţionarea cooperaţiei, republicată, cu modificările ulterioare.</w:t>
      </w:r>
    </w:p>
    <w:p w:rsidR="0079228F" w:rsidRPr="00511832" w:rsidRDefault="0079228F" w:rsidP="0079228F">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    (2) </w:t>
      </w:r>
      <w:r w:rsidR="0028041F" w:rsidRPr="00511832">
        <w:rPr>
          <w:rFonts w:ascii="Times New Roman" w:hAnsi="Times New Roman" w:cs="Times New Roman"/>
          <w:iCs/>
          <w:sz w:val="24"/>
          <w:szCs w:val="24"/>
          <w:lang w:val="ro-RO"/>
        </w:rPr>
        <w:t>În condițiile alin.(1) persoanele prevăzute la art. 67</w:t>
      </w:r>
      <w:r w:rsidR="0028041F" w:rsidRPr="00511832">
        <w:rPr>
          <w:rFonts w:ascii="Times New Roman" w:hAnsi="Times New Roman" w:cs="Times New Roman"/>
          <w:iCs/>
          <w:sz w:val="24"/>
          <w:szCs w:val="24"/>
          <w:vertAlign w:val="superscript"/>
          <w:lang w:val="ro-RO"/>
        </w:rPr>
        <w:t>1</w:t>
      </w:r>
      <w:r w:rsidR="0028041F" w:rsidRPr="00511832">
        <w:rPr>
          <w:rFonts w:ascii="Times New Roman" w:hAnsi="Times New Roman" w:cs="Times New Roman"/>
          <w:iCs/>
          <w:sz w:val="24"/>
          <w:szCs w:val="24"/>
          <w:lang w:val="ro-RO"/>
        </w:rPr>
        <w:t xml:space="preserve"> alin. (1) lit. a) - c) din Legea educaţiei fizice şi sportului nr. 69/2000, cu modificările şi completările ulterioare, beneficiază de o indemnizaţie de 75% din drepturile în bani aferente contraprestaţiei activităţii sportive, dar nu mai mult de 75% din câştigul salarial mediu brut prevăzut de Legea nr. 16/2021, dacă</w:t>
      </w:r>
      <w:r w:rsidRPr="00511832">
        <w:rPr>
          <w:rFonts w:ascii="Times New Roman" w:hAnsi="Times New Roman" w:cs="Times New Roman"/>
          <w:iCs/>
          <w:sz w:val="24"/>
          <w:szCs w:val="24"/>
          <w:lang w:val="ro-RO"/>
        </w:rPr>
        <w:t xml:space="preserve"> contractul de activitate sportivă</w:t>
      </w:r>
      <w:r w:rsidR="0028041F" w:rsidRPr="00511832">
        <w:rPr>
          <w:rFonts w:ascii="Times New Roman" w:hAnsi="Times New Roman" w:cs="Times New Roman"/>
          <w:iCs/>
          <w:sz w:val="24"/>
          <w:szCs w:val="24"/>
          <w:lang w:val="ro-RO"/>
        </w:rPr>
        <w:t xml:space="preserve"> a fost suspendat </w:t>
      </w:r>
      <w:r w:rsidRPr="00511832">
        <w:rPr>
          <w:rFonts w:ascii="Times New Roman" w:hAnsi="Times New Roman" w:cs="Times New Roman"/>
          <w:iCs/>
          <w:sz w:val="24"/>
          <w:szCs w:val="24"/>
          <w:lang w:val="ro-RO"/>
        </w:rPr>
        <w:t>din iniţiativa structurii sportive</w:t>
      </w:r>
      <w:r w:rsidR="0028041F" w:rsidRPr="00511832">
        <w:rPr>
          <w:rFonts w:ascii="Times New Roman" w:hAnsi="Times New Roman" w:cs="Times New Roman"/>
          <w:iCs/>
          <w:sz w:val="24"/>
          <w:szCs w:val="24"/>
          <w:lang w:val="ro-RO"/>
        </w:rPr>
        <w:t xml:space="preserve">. </w:t>
      </w:r>
      <w:r w:rsidRPr="00511832">
        <w:rPr>
          <w:rFonts w:ascii="Times New Roman" w:hAnsi="Times New Roman" w:cs="Times New Roman"/>
          <w:iCs/>
          <w:sz w:val="24"/>
          <w:szCs w:val="24"/>
          <w:lang w:val="ro-RO"/>
        </w:rPr>
        <w:t>Suplimentar</w:t>
      </w:r>
      <w:r w:rsidR="0028041F" w:rsidRPr="00511832">
        <w:rPr>
          <w:rFonts w:ascii="Times New Roman" w:hAnsi="Times New Roman" w:cs="Times New Roman"/>
          <w:iCs/>
          <w:sz w:val="24"/>
          <w:szCs w:val="24"/>
          <w:lang w:val="ro-RO"/>
        </w:rPr>
        <w:t xml:space="preserve">, </w:t>
      </w:r>
      <w:r w:rsidRPr="00511832">
        <w:rPr>
          <w:rFonts w:ascii="Times New Roman" w:hAnsi="Times New Roman" w:cs="Times New Roman"/>
          <w:iCs/>
          <w:sz w:val="24"/>
          <w:szCs w:val="24"/>
          <w:lang w:val="ro-RO"/>
        </w:rPr>
        <w:t xml:space="preserve"> structura sportivă şi persoanele prevăzute la art. 67</w:t>
      </w:r>
      <w:r w:rsidRPr="00511832">
        <w:rPr>
          <w:rFonts w:ascii="Times New Roman" w:hAnsi="Times New Roman" w:cs="Times New Roman"/>
          <w:iCs/>
          <w:sz w:val="24"/>
          <w:szCs w:val="24"/>
          <w:vertAlign w:val="superscript"/>
          <w:lang w:val="ro-RO"/>
        </w:rPr>
        <w:t>1</w:t>
      </w:r>
      <w:r w:rsidRPr="00511832">
        <w:rPr>
          <w:rFonts w:ascii="Times New Roman" w:hAnsi="Times New Roman" w:cs="Times New Roman"/>
          <w:iCs/>
          <w:sz w:val="24"/>
          <w:szCs w:val="24"/>
          <w:lang w:val="ro-RO"/>
        </w:rPr>
        <w:t xml:space="preserve"> alin. (1) lit. a) - c) din Legea nr. 69/2000, cu modificările şi completările ulterioare, au posibilitatea de a negocia şi stabili de comun acord plata de alte indemnizaţii compensatorii acordate de structura sportivă care să compenseze diminuarea contraprestaţiei financiare.</w:t>
      </w:r>
    </w:p>
    <w:p w:rsidR="0079228F" w:rsidRPr="00511832" w:rsidRDefault="0079228F" w:rsidP="0079228F">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    (</w:t>
      </w:r>
      <w:r w:rsidR="0028041F" w:rsidRPr="00511832">
        <w:rPr>
          <w:rFonts w:ascii="Times New Roman" w:hAnsi="Times New Roman" w:cs="Times New Roman"/>
          <w:iCs/>
          <w:sz w:val="24"/>
          <w:szCs w:val="24"/>
          <w:lang w:val="ro-RO"/>
        </w:rPr>
        <w:t>3</w:t>
      </w:r>
      <w:r w:rsidRPr="00511832">
        <w:rPr>
          <w:rFonts w:ascii="Times New Roman" w:hAnsi="Times New Roman" w:cs="Times New Roman"/>
          <w:iCs/>
          <w:sz w:val="24"/>
          <w:szCs w:val="24"/>
          <w:lang w:val="ro-RO"/>
        </w:rPr>
        <w:t>) Pentru indemnizaţia prevăzută la alin. (1)</w:t>
      </w:r>
      <w:r w:rsidR="0028041F" w:rsidRPr="00511832">
        <w:rPr>
          <w:rFonts w:ascii="Times New Roman" w:hAnsi="Times New Roman" w:cs="Times New Roman"/>
          <w:iCs/>
          <w:sz w:val="24"/>
          <w:szCs w:val="24"/>
          <w:lang w:val="ro-RO"/>
        </w:rPr>
        <w:t xml:space="preserve"> și (2) </w:t>
      </w:r>
      <w:r w:rsidRPr="00511832">
        <w:rPr>
          <w:rFonts w:ascii="Times New Roman" w:hAnsi="Times New Roman" w:cs="Times New Roman"/>
          <w:iCs/>
          <w:sz w:val="24"/>
          <w:szCs w:val="24"/>
          <w:lang w:val="ro-RO"/>
        </w:rPr>
        <w:t>se datorează impozit pe venit, contribuţia de asigurări sociale şi contribuţia de asigurări sociale de sănătate, în cotele prevăzute în Legea nr. 227/2015 privind Codul fiscal, cu modificările şi completările ulterioare.</w:t>
      </w:r>
    </w:p>
    <w:p w:rsidR="0079228F" w:rsidRPr="00511832" w:rsidRDefault="0079228F" w:rsidP="0079228F">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    (</w:t>
      </w:r>
      <w:r w:rsidR="0028041F" w:rsidRPr="00511832">
        <w:rPr>
          <w:rFonts w:ascii="Times New Roman" w:hAnsi="Times New Roman" w:cs="Times New Roman"/>
          <w:iCs/>
          <w:sz w:val="24"/>
          <w:szCs w:val="24"/>
          <w:lang w:val="ro-RO"/>
        </w:rPr>
        <w:t>4</w:t>
      </w:r>
      <w:r w:rsidRPr="00511832">
        <w:rPr>
          <w:rFonts w:ascii="Times New Roman" w:hAnsi="Times New Roman" w:cs="Times New Roman"/>
          <w:iCs/>
          <w:sz w:val="24"/>
          <w:szCs w:val="24"/>
          <w:lang w:val="ro-RO"/>
        </w:rPr>
        <w:t>) Pentru indemnizaţiile prevăzute la alin. (1)</w:t>
      </w:r>
      <w:r w:rsidR="0028041F" w:rsidRPr="00511832">
        <w:rPr>
          <w:rFonts w:ascii="Times New Roman" w:hAnsi="Times New Roman" w:cs="Times New Roman"/>
          <w:iCs/>
          <w:sz w:val="24"/>
          <w:szCs w:val="24"/>
          <w:lang w:val="ro-RO"/>
        </w:rPr>
        <w:t xml:space="preserve"> și (2) ,</w:t>
      </w:r>
      <w:r w:rsidRPr="00511832">
        <w:rPr>
          <w:rFonts w:ascii="Times New Roman" w:hAnsi="Times New Roman" w:cs="Times New Roman"/>
          <w:iCs/>
          <w:sz w:val="24"/>
          <w:szCs w:val="24"/>
          <w:lang w:val="ro-RO"/>
        </w:rPr>
        <w:t xml:space="preserve"> plătite din bugetul de stat, nu se datorează contribuţia asigurătorie pentru muncă reglementată de Legea nr. 227/2015, cu modificările şi completările ulterioare.</w:t>
      </w:r>
    </w:p>
    <w:p w:rsidR="0028041F" w:rsidRPr="00511832" w:rsidRDefault="0079228F" w:rsidP="0079228F">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    (</w:t>
      </w:r>
      <w:r w:rsidR="00F6070B" w:rsidRPr="00511832">
        <w:rPr>
          <w:rFonts w:ascii="Times New Roman" w:hAnsi="Times New Roman" w:cs="Times New Roman"/>
          <w:iCs/>
          <w:sz w:val="24"/>
          <w:szCs w:val="24"/>
          <w:lang w:val="ro-RO"/>
        </w:rPr>
        <w:t>5</w:t>
      </w:r>
      <w:r w:rsidRPr="00511832">
        <w:rPr>
          <w:rFonts w:ascii="Times New Roman" w:hAnsi="Times New Roman" w:cs="Times New Roman"/>
          <w:iCs/>
          <w:sz w:val="24"/>
          <w:szCs w:val="24"/>
          <w:lang w:val="ro-RO"/>
        </w:rPr>
        <w:t>) Calculul obligaţiilor fiscale prevăzute la alin. (</w:t>
      </w:r>
      <w:r w:rsidR="0028041F" w:rsidRPr="00511832">
        <w:rPr>
          <w:rFonts w:ascii="Times New Roman" w:hAnsi="Times New Roman" w:cs="Times New Roman"/>
          <w:iCs/>
          <w:sz w:val="24"/>
          <w:szCs w:val="24"/>
          <w:lang w:val="ro-RO"/>
        </w:rPr>
        <w:t>3</w:t>
      </w:r>
      <w:r w:rsidRPr="00511832">
        <w:rPr>
          <w:rFonts w:ascii="Times New Roman" w:hAnsi="Times New Roman" w:cs="Times New Roman"/>
          <w:iCs/>
          <w:sz w:val="24"/>
          <w:szCs w:val="24"/>
          <w:lang w:val="ro-RO"/>
        </w:rPr>
        <w:t xml:space="preserve">), </w:t>
      </w:r>
      <w:r w:rsidR="0028041F" w:rsidRPr="00511832">
        <w:rPr>
          <w:rFonts w:ascii="Times New Roman" w:hAnsi="Times New Roman" w:cs="Times New Roman"/>
          <w:iCs/>
          <w:sz w:val="24"/>
          <w:szCs w:val="24"/>
          <w:lang w:val="ro-RO"/>
        </w:rPr>
        <w:t>se efectuează</w:t>
      </w:r>
      <w:r w:rsidR="00F6070B" w:rsidRPr="00511832">
        <w:rPr>
          <w:rFonts w:ascii="Times New Roman" w:hAnsi="Times New Roman" w:cs="Times New Roman"/>
          <w:iCs/>
          <w:sz w:val="24"/>
          <w:szCs w:val="24"/>
          <w:lang w:val="ro-RO"/>
        </w:rPr>
        <w:t xml:space="preserve"> asupra/din indemnizaţia brută încasată</w:t>
      </w:r>
      <w:r w:rsidR="0028041F" w:rsidRPr="00511832">
        <w:rPr>
          <w:rFonts w:ascii="Times New Roman" w:hAnsi="Times New Roman" w:cs="Times New Roman"/>
          <w:iCs/>
          <w:sz w:val="24"/>
          <w:szCs w:val="24"/>
          <w:lang w:val="ro-RO"/>
        </w:rPr>
        <w:t>, după cum urmează:</w:t>
      </w:r>
    </w:p>
    <w:p w:rsidR="0028041F" w:rsidRPr="00511832" w:rsidRDefault="0028041F" w:rsidP="007F61E3">
      <w:pPr>
        <w:pStyle w:val="ListParagraph"/>
        <w:numPr>
          <w:ilvl w:val="0"/>
          <w:numId w:val="4"/>
        </w:num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de către persoanele fizice beneficiare prin aplicarea cotelor prevăzute la art. 64 alin. (1), art. 138 lit. a) şi, respectiv, art. 156 din Legea nr. 227/2015, cu modificările şi completările ulterioare. Pentru calculul impozitului pe venit se aplică regulile prevăzute la art. 78 alin. (2) lit. b) din Legea nr. 227/2015, cu modificările şi completările ulterioare;</w:t>
      </w:r>
    </w:p>
    <w:p w:rsidR="0028041F" w:rsidRPr="00511832" w:rsidRDefault="00F6070B" w:rsidP="007F61E3">
      <w:pPr>
        <w:pStyle w:val="ListParagraph"/>
        <w:numPr>
          <w:ilvl w:val="0"/>
          <w:numId w:val="4"/>
        </w:num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de către cooperaţia cu care persoanele au încheiate convenţii individuale, respectiv de structura sportivă, în calitate de plătitori, din de la agenţiile pentru plăţi şi inspecţie socială judeţene, respectiv a municipiului Bucureşti.</w:t>
      </w:r>
    </w:p>
    <w:p w:rsidR="0079228F" w:rsidRPr="00511832" w:rsidRDefault="0079228F" w:rsidP="0079228F">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iCs/>
          <w:sz w:val="24"/>
          <w:szCs w:val="24"/>
          <w:lang w:val="ro-RO"/>
        </w:rPr>
        <w:t xml:space="preserve">    (</w:t>
      </w:r>
      <w:r w:rsidR="00F6070B" w:rsidRPr="00511832">
        <w:rPr>
          <w:rFonts w:ascii="Times New Roman" w:hAnsi="Times New Roman" w:cs="Times New Roman"/>
          <w:iCs/>
          <w:sz w:val="24"/>
          <w:szCs w:val="24"/>
          <w:lang w:val="ro-RO"/>
        </w:rPr>
        <w:t>6</w:t>
      </w:r>
      <w:r w:rsidRPr="00511832">
        <w:rPr>
          <w:rFonts w:ascii="Times New Roman" w:hAnsi="Times New Roman" w:cs="Times New Roman"/>
          <w:iCs/>
          <w:sz w:val="24"/>
          <w:szCs w:val="24"/>
          <w:lang w:val="ro-RO"/>
        </w:rPr>
        <w:t>) Obligaţiile fiscale menţionate la alin. (</w:t>
      </w:r>
      <w:r w:rsidR="00F6070B" w:rsidRPr="00511832">
        <w:rPr>
          <w:rFonts w:ascii="Times New Roman" w:hAnsi="Times New Roman" w:cs="Times New Roman"/>
          <w:iCs/>
          <w:sz w:val="24"/>
          <w:szCs w:val="24"/>
          <w:lang w:val="ro-RO"/>
        </w:rPr>
        <w:t>5</w:t>
      </w:r>
      <w:r w:rsidRPr="00511832">
        <w:rPr>
          <w:rFonts w:ascii="Times New Roman" w:hAnsi="Times New Roman" w:cs="Times New Roman"/>
          <w:iCs/>
          <w:sz w:val="24"/>
          <w:szCs w:val="24"/>
          <w:lang w:val="ro-RO"/>
        </w:rPr>
        <w:t>)</w:t>
      </w:r>
      <w:r w:rsidR="00F6070B" w:rsidRPr="00511832">
        <w:rPr>
          <w:rFonts w:ascii="Times New Roman" w:hAnsi="Times New Roman" w:cs="Times New Roman"/>
          <w:iCs/>
          <w:sz w:val="24"/>
          <w:szCs w:val="24"/>
          <w:lang w:val="ro-RO"/>
        </w:rPr>
        <w:t xml:space="preserve"> lit.b)</w:t>
      </w:r>
      <w:r w:rsidRPr="00511832">
        <w:rPr>
          <w:rFonts w:ascii="Times New Roman" w:hAnsi="Times New Roman" w:cs="Times New Roman"/>
          <w:iCs/>
          <w:sz w:val="24"/>
          <w:szCs w:val="24"/>
          <w:lang w:val="ro-RO"/>
        </w:rPr>
        <w:t xml:space="preserve"> se declară prin </w:t>
      </w:r>
      <w:r w:rsidR="00F6070B" w:rsidRPr="00511832">
        <w:rPr>
          <w:rFonts w:ascii="Times New Roman" w:hAnsi="Times New Roman" w:cs="Times New Roman"/>
          <w:iCs/>
          <w:sz w:val="24"/>
          <w:szCs w:val="24"/>
          <w:lang w:val="ro-RO"/>
        </w:rPr>
        <w:t>”</w:t>
      </w:r>
      <w:r w:rsidRPr="00511832">
        <w:rPr>
          <w:rFonts w:ascii="Times New Roman" w:hAnsi="Times New Roman" w:cs="Times New Roman"/>
          <w:iCs/>
          <w:sz w:val="24"/>
          <w:szCs w:val="24"/>
          <w:lang w:val="ro-RO"/>
        </w:rPr>
        <w:t>Declaraţia unică privind impozitul pe venit şi contribuţiile sociale datorate de persoanele fizice</w:t>
      </w:r>
      <w:r w:rsidR="00F6070B" w:rsidRPr="00511832">
        <w:rPr>
          <w:rFonts w:ascii="Times New Roman" w:hAnsi="Times New Roman" w:cs="Times New Roman"/>
          <w:iCs/>
          <w:sz w:val="24"/>
          <w:szCs w:val="24"/>
          <w:lang w:val="ro-RO"/>
        </w:rPr>
        <w:t xml:space="preserve">” </w:t>
      </w:r>
      <w:r w:rsidRPr="00511832">
        <w:rPr>
          <w:rFonts w:ascii="Times New Roman" w:hAnsi="Times New Roman" w:cs="Times New Roman"/>
          <w:iCs/>
          <w:sz w:val="24"/>
          <w:szCs w:val="24"/>
          <w:lang w:val="ro-RO"/>
        </w:rPr>
        <w:t xml:space="preserve"> şi se plătesc de către persoanele fizice beneficiare la termenul prevăzut la art. 122 alin. (1) din Legea nr. 227/2015, cu </w:t>
      </w:r>
      <w:r w:rsidRPr="00511832">
        <w:rPr>
          <w:rFonts w:ascii="Times New Roman" w:hAnsi="Times New Roman" w:cs="Times New Roman"/>
          <w:iCs/>
          <w:sz w:val="24"/>
          <w:szCs w:val="24"/>
          <w:lang w:val="ro-RO"/>
        </w:rPr>
        <w:lastRenderedPageBreak/>
        <w:t>modificările şi completările ulterioare, pentru veniturile realizate în anul în care au fost obţinute indemnizaţiile.</w:t>
      </w:r>
    </w:p>
    <w:p w:rsidR="00F6070B" w:rsidRPr="00511832" w:rsidRDefault="0079228F" w:rsidP="007F61E3">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    </w:t>
      </w:r>
      <w:r w:rsidR="00F6070B" w:rsidRPr="00511832">
        <w:rPr>
          <w:rFonts w:ascii="Times New Roman" w:hAnsi="Times New Roman" w:cs="Times New Roman"/>
          <w:iCs/>
          <w:sz w:val="24"/>
          <w:szCs w:val="24"/>
          <w:lang w:val="ro-RO"/>
        </w:rPr>
        <w:t>(7) Pentru calculul impozitului pe venit prevăzut la alin. (5) lit.b) se aplică prevederile art. 78 alin. (2) lit. b) din Legea nr. 227/2015 privind Codul fiscal, cu modificările şi completările ulterioare. Declararea impozitului pe venit, a contribuţiei de asigurări sociale de stat şi a contribuţiei de asigurări sociale de sănătate se realizează de angajator prin depunerea declaraţiei prevăzute la art. 147 alin. (1) din Legea nr. 227/2015 privind Codul fiscal, cu modificările şi completările ulterioare.  Termenul de plată şi declarare a obligaţiilor fiscale este data de 25, inclusiv, a lunii următoare celei în care se face plata indemnizației.</w:t>
      </w:r>
      <w:r w:rsidR="00F6070B" w:rsidRPr="00511832" w:rsidDel="00F6070B">
        <w:rPr>
          <w:rFonts w:ascii="Times New Roman" w:hAnsi="Times New Roman" w:cs="Times New Roman"/>
          <w:iCs/>
          <w:sz w:val="24"/>
          <w:szCs w:val="24"/>
          <w:lang w:val="ro-RO"/>
        </w:rPr>
        <w:t xml:space="preserve"> </w:t>
      </w:r>
    </w:p>
    <w:p w:rsidR="00F6070B" w:rsidRPr="00511832" w:rsidRDefault="00F6070B" w:rsidP="007F61E3">
      <w:pPr>
        <w:autoSpaceDE w:val="0"/>
        <w:autoSpaceDN w:val="0"/>
        <w:adjustRightInd w:val="0"/>
        <w:spacing w:after="0" w:line="360" w:lineRule="auto"/>
        <w:jc w:val="both"/>
        <w:rPr>
          <w:rFonts w:ascii="Times New Roman" w:hAnsi="Times New Roman" w:cs="Times New Roman"/>
          <w:iCs/>
          <w:sz w:val="24"/>
          <w:szCs w:val="24"/>
          <w:lang w:val="ro-RO"/>
        </w:rPr>
      </w:pPr>
    </w:p>
    <w:p w:rsidR="00A319F6" w:rsidRPr="00511832" w:rsidRDefault="00F6070B" w:rsidP="007F61E3">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b/>
          <w:iCs/>
          <w:sz w:val="24"/>
          <w:szCs w:val="24"/>
          <w:lang w:val="ro-RO"/>
        </w:rPr>
        <w:t xml:space="preserve">Art. </w:t>
      </w:r>
      <w:r w:rsidR="001C29FA">
        <w:rPr>
          <w:rFonts w:ascii="Times New Roman" w:hAnsi="Times New Roman" w:cs="Times New Roman"/>
          <w:b/>
          <w:iCs/>
          <w:sz w:val="24"/>
          <w:szCs w:val="24"/>
          <w:lang w:val="ro-RO"/>
        </w:rPr>
        <w:t>7</w:t>
      </w:r>
      <w:r w:rsidR="00BD5CAB" w:rsidRPr="00511832">
        <w:rPr>
          <w:rFonts w:ascii="Times New Roman" w:hAnsi="Times New Roman" w:cs="Times New Roman"/>
          <w:iCs/>
          <w:sz w:val="24"/>
          <w:szCs w:val="24"/>
          <w:lang w:val="ro-RO"/>
        </w:rPr>
        <w:t>–</w:t>
      </w:r>
      <w:r w:rsidRPr="00511832">
        <w:rPr>
          <w:rFonts w:ascii="Times New Roman" w:hAnsi="Times New Roman" w:cs="Times New Roman"/>
          <w:iCs/>
          <w:sz w:val="24"/>
          <w:szCs w:val="24"/>
          <w:lang w:val="ro-RO"/>
        </w:rPr>
        <w:t xml:space="preserve"> </w:t>
      </w:r>
      <w:r w:rsidR="00BD5CAB" w:rsidRPr="00511832">
        <w:rPr>
          <w:rFonts w:ascii="Times New Roman" w:hAnsi="Times New Roman" w:cs="Times New Roman"/>
          <w:iCs/>
          <w:sz w:val="24"/>
          <w:szCs w:val="24"/>
          <w:lang w:val="ro-RO"/>
        </w:rPr>
        <w:t xml:space="preserve">(1) </w:t>
      </w:r>
      <w:r w:rsidR="00A319F6" w:rsidRPr="00511832">
        <w:rPr>
          <w:rFonts w:ascii="Times New Roman" w:hAnsi="Times New Roman" w:cs="Times New Roman"/>
          <w:iCs/>
          <w:sz w:val="24"/>
          <w:szCs w:val="24"/>
          <w:lang w:val="ro-RO"/>
        </w:rPr>
        <w:t>Indemnizaţia prevăzută la art.</w:t>
      </w:r>
      <w:r w:rsidR="001C29FA">
        <w:rPr>
          <w:rFonts w:ascii="Times New Roman" w:hAnsi="Times New Roman" w:cs="Times New Roman"/>
          <w:iCs/>
          <w:sz w:val="24"/>
          <w:szCs w:val="24"/>
          <w:lang w:val="ro-RO"/>
        </w:rPr>
        <w:t>6</w:t>
      </w:r>
      <w:r w:rsidR="001C29FA" w:rsidRPr="00511832">
        <w:rPr>
          <w:rFonts w:ascii="Times New Roman" w:hAnsi="Times New Roman" w:cs="Times New Roman"/>
          <w:iCs/>
          <w:sz w:val="24"/>
          <w:szCs w:val="24"/>
          <w:lang w:val="ro-RO"/>
        </w:rPr>
        <w:t xml:space="preserve"> </w:t>
      </w:r>
      <w:r w:rsidR="00A319F6" w:rsidRPr="00511832">
        <w:rPr>
          <w:rFonts w:ascii="Times New Roman" w:hAnsi="Times New Roman" w:cs="Times New Roman"/>
          <w:iCs/>
          <w:sz w:val="24"/>
          <w:szCs w:val="24"/>
          <w:lang w:val="ro-RO"/>
        </w:rPr>
        <w:t>se calculează pentru numărul de zile în care activitatea a fost suspendată, dar nu mai târziu de 31 decembrie 2021.</w:t>
      </w:r>
    </w:p>
    <w:p w:rsidR="00BD5CAB" w:rsidRPr="00511832" w:rsidRDefault="00A319F6" w:rsidP="00A319F6">
      <w:pPr>
        <w:autoSpaceDE w:val="0"/>
        <w:autoSpaceDN w:val="0"/>
        <w:adjustRightInd w:val="0"/>
        <w:spacing w:after="0" w:line="360" w:lineRule="auto"/>
        <w:ind w:firstLine="720"/>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(2) </w:t>
      </w:r>
      <w:r w:rsidR="00BD5CAB" w:rsidRPr="00511832">
        <w:rPr>
          <w:rFonts w:ascii="Times New Roman" w:hAnsi="Times New Roman" w:cs="Times New Roman"/>
          <w:iCs/>
          <w:sz w:val="24"/>
          <w:szCs w:val="24"/>
          <w:lang w:val="ro-RO"/>
        </w:rPr>
        <w:t xml:space="preserve">Indemnizația prevăzută la art. </w:t>
      </w:r>
      <w:r w:rsidR="001C29FA">
        <w:rPr>
          <w:rFonts w:ascii="Times New Roman" w:hAnsi="Times New Roman" w:cs="Times New Roman"/>
          <w:iCs/>
          <w:sz w:val="24"/>
          <w:szCs w:val="24"/>
          <w:lang w:val="ro-RO"/>
        </w:rPr>
        <w:t>6</w:t>
      </w:r>
      <w:r w:rsidR="001C29FA" w:rsidRPr="00511832">
        <w:rPr>
          <w:rFonts w:ascii="Times New Roman" w:hAnsi="Times New Roman" w:cs="Times New Roman"/>
          <w:iCs/>
          <w:sz w:val="24"/>
          <w:szCs w:val="24"/>
          <w:lang w:val="ro-RO"/>
        </w:rPr>
        <w:t xml:space="preserve"> </w:t>
      </w:r>
      <w:r w:rsidR="00BD5CAB" w:rsidRPr="00511832">
        <w:rPr>
          <w:rFonts w:ascii="Times New Roman" w:hAnsi="Times New Roman" w:cs="Times New Roman"/>
          <w:iCs/>
          <w:sz w:val="24"/>
          <w:szCs w:val="24"/>
          <w:lang w:val="ro-RO"/>
        </w:rPr>
        <w:t xml:space="preserve">se acordă pe bază de cerere și declarație pe propria răspundere, insoțită de documentul care atestă  întreruperea temporară a activității, total sau parțial și, în cazul persoanelor prevăzute la art. </w:t>
      </w:r>
      <w:r w:rsidR="001C29FA">
        <w:rPr>
          <w:rFonts w:ascii="Times New Roman" w:hAnsi="Times New Roman" w:cs="Times New Roman"/>
          <w:iCs/>
          <w:sz w:val="24"/>
          <w:szCs w:val="24"/>
          <w:lang w:val="ro-RO"/>
        </w:rPr>
        <w:t>6</w:t>
      </w:r>
      <w:r w:rsidR="001C29FA" w:rsidRPr="00511832">
        <w:rPr>
          <w:rFonts w:ascii="Times New Roman" w:hAnsi="Times New Roman" w:cs="Times New Roman"/>
          <w:iCs/>
          <w:sz w:val="24"/>
          <w:szCs w:val="24"/>
          <w:lang w:val="ro-RO"/>
        </w:rPr>
        <w:t xml:space="preserve"> </w:t>
      </w:r>
      <w:r w:rsidR="00BD5CAB" w:rsidRPr="00511832">
        <w:rPr>
          <w:rFonts w:ascii="Times New Roman" w:hAnsi="Times New Roman" w:cs="Times New Roman"/>
          <w:iCs/>
          <w:sz w:val="24"/>
          <w:szCs w:val="24"/>
          <w:lang w:val="ro-RO"/>
        </w:rPr>
        <w:t>alin.(1) lit. a)-c) de copia documentului de identitate.</w:t>
      </w:r>
    </w:p>
    <w:p w:rsidR="00BD5CAB" w:rsidRPr="00511832" w:rsidRDefault="00A319F6" w:rsidP="007F61E3">
      <w:pPr>
        <w:autoSpaceDE w:val="0"/>
        <w:autoSpaceDN w:val="0"/>
        <w:adjustRightInd w:val="0"/>
        <w:spacing w:after="0" w:line="360" w:lineRule="auto"/>
        <w:ind w:firstLine="720"/>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(3</w:t>
      </w:r>
      <w:r w:rsidR="00BD5CAB" w:rsidRPr="00511832">
        <w:rPr>
          <w:rFonts w:ascii="Times New Roman" w:hAnsi="Times New Roman" w:cs="Times New Roman"/>
          <w:iCs/>
          <w:sz w:val="24"/>
          <w:szCs w:val="24"/>
          <w:lang w:val="ro-RO"/>
        </w:rPr>
        <w:t xml:space="preserve">) Cererea și </w:t>
      </w:r>
      <w:r w:rsidRPr="00511832">
        <w:rPr>
          <w:rFonts w:ascii="Times New Roman" w:hAnsi="Times New Roman" w:cs="Times New Roman"/>
          <w:iCs/>
          <w:sz w:val="24"/>
          <w:szCs w:val="24"/>
          <w:lang w:val="ro-RO"/>
        </w:rPr>
        <w:t>documentele prevăzute la alin.(2</w:t>
      </w:r>
      <w:r w:rsidR="00BD5CAB" w:rsidRPr="00511832">
        <w:rPr>
          <w:rFonts w:ascii="Times New Roman" w:hAnsi="Times New Roman" w:cs="Times New Roman"/>
          <w:iCs/>
          <w:sz w:val="24"/>
          <w:szCs w:val="24"/>
          <w:lang w:val="ro-RO"/>
        </w:rPr>
        <w:t>) se depun electronic la agenţiile pentru plăţi şi inspecţie socială judeţene, respectiv a municipiului Bucureşti, denumite în continuare agenţii teritoriale, astfel:</w:t>
      </w:r>
    </w:p>
    <w:p w:rsidR="00BD5CAB" w:rsidRPr="00511832" w:rsidRDefault="00BD5CAB" w:rsidP="007F61E3">
      <w:pPr>
        <w:pStyle w:val="ListParagraph"/>
        <w:numPr>
          <w:ilvl w:val="0"/>
          <w:numId w:val="6"/>
        </w:num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de către persoană îndreptățită în cazul prevăzut la art. </w:t>
      </w:r>
      <w:r w:rsidR="001C29FA">
        <w:rPr>
          <w:rFonts w:ascii="Times New Roman" w:hAnsi="Times New Roman" w:cs="Times New Roman"/>
          <w:iCs/>
          <w:sz w:val="24"/>
          <w:szCs w:val="24"/>
          <w:lang w:val="ro-RO"/>
        </w:rPr>
        <w:t>6</w:t>
      </w:r>
      <w:r w:rsidR="001C29FA" w:rsidRPr="00511832">
        <w:rPr>
          <w:rFonts w:ascii="Times New Roman" w:hAnsi="Times New Roman" w:cs="Times New Roman"/>
          <w:iCs/>
          <w:sz w:val="24"/>
          <w:szCs w:val="24"/>
          <w:lang w:val="ro-RO"/>
        </w:rPr>
        <w:t xml:space="preserve"> </w:t>
      </w:r>
      <w:r w:rsidRPr="00511832">
        <w:rPr>
          <w:rFonts w:ascii="Times New Roman" w:hAnsi="Times New Roman" w:cs="Times New Roman"/>
          <w:iCs/>
          <w:sz w:val="24"/>
          <w:szCs w:val="24"/>
          <w:lang w:val="ro-RO"/>
        </w:rPr>
        <w:t>alin.(1) lit.a)-c);</w:t>
      </w:r>
    </w:p>
    <w:p w:rsidR="00BD5CAB" w:rsidRPr="00511832" w:rsidRDefault="00BD5CAB" w:rsidP="007F61E3">
      <w:pPr>
        <w:pStyle w:val="ListParagraph"/>
        <w:numPr>
          <w:ilvl w:val="0"/>
          <w:numId w:val="6"/>
        </w:num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de către cooperație, respectiv de către structura sportivă în cazul persoanelor prevăzute la art. </w:t>
      </w:r>
      <w:r w:rsidR="001C29FA">
        <w:rPr>
          <w:rFonts w:ascii="Times New Roman" w:hAnsi="Times New Roman" w:cs="Times New Roman"/>
          <w:iCs/>
          <w:sz w:val="24"/>
          <w:szCs w:val="24"/>
          <w:lang w:val="ro-RO"/>
        </w:rPr>
        <w:t>6</w:t>
      </w:r>
      <w:r w:rsidR="001C29FA" w:rsidRPr="00511832">
        <w:rPr>
          <w:rFonts w:ascii="Times New Roman" w:hAnsi="Times New Roman" w:cs="Times New Roman"/>
          <w:iCs/>
          <w:sz w:val="24"/>
          <w:szCs w:val="24"/>
          <w:lang w:val="ro-RO"/>
        </w:rPr>
        <w:t xml:space="preserve"> </w:t>
      </w:r>
      <w:r w:rsidRPr="00511832">
        <w:rPr>
          <w:rFonts w:ascii="Times New Roman" w:hAnsi="Times New Roman" w:cs="Times New Roman"/>
          <w:iCs/>
          <w:sz w:val="24"/>
          <w:szCs w:val="24"/>
          <w:lang w:val="ro-RO"/>
        </w:rPr>
        <w:t>alin.(1) lit.d) și alin.(2).</w:t>
      </w:r>
    </w:p>
    <w:p w:rsidR="00BD5CAB" w:rsidRPr="00511832" w:rsidRDefault="00A319F6" w:rsidP="007F61E3">
      <w:pPr>
        <w:autoSpaceDE w:val="0"/>
        <w:autoSpaceDN w:val="0"/>
        <w:adjustRightInd w:val="0"/>
        <w:spacing w:after="0" w:line="360" w:lineRule="auto"/>
        <w:ind w:firstLine="720"/>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(4</w:t>
      </w:r>
      <w:r w:rsidR="00BD5CAB" w:rsidRPr="00511832">
        <w:rPr>
          <w:rFonts w:ascii="Times New Roman" w:hAnsi="Times New Roman" w:cs="Times New Roman"/>
          <w:iCs/>
          <w:sz w:val="24"/>
          <w:szCs w:val="24"/>
          <w:lang w:val="ro-RO"/>
        </w:rPr>
        <w:t>)  Pentru depunerea în format electronic a cererilor şi a documentelor prevăzute la alin. (</w:t>
      </w:r>
      <w:r w:rsidRPr="00511832">
        <w:rPr>
          <w:rFonts w:ascii="Times New Roman" w:hAnsi="Times New Roman" w:cs="Times New Roman"/>
          <w:iCs/>
          <w:sz w:val="24"/>
          <w:szCs w:val="24"/>
          <w:lang w:val="ro-RO"/>
        </w:rPr>
        <w:t>2</w:t>
      </w:r>
      <w:r w:rsidR="00BD5CAB" w:rsidRPr="00511832">
        <w:rPr>
          <w:rFonts w:ascii="Times New Roman" w:hAnsi="Times New Roman" w:cs="Times New Roman"/>
          <w:iCs/>
          <w:sz w:val="24"/>
          <w:szCs w:val="24"/>
          <w:lang w:val="ro-RO"/>
        </w:rPr>
        <w:t>) se pot folosi modele de cereri şi formulare electronice publicate pe platforma Punctul de contact unic electronic, ale cărui organizare şi funcţionare sunt reglementate prin Hotărârea Guvernului nr. 922/2010 privind organizarea şi funcţionarea Punctului de contact unic electronic, sau pe platforma aici.gov.ro.</w:t>
      </w:r>
    </w:p>
    <w:p w:rsidR="002C2B9B" w:rsidRPr="00511832" w:rsidRDefault="002C2B9B" w:rsidP="007F61E3">
      <w:pPr>
        <w:autoSpaceDE w:val="0"/>
        <w:autoSpaceDN w:val="0"/>
        <w:adjustRightInd w:val="0"/>
        <w:spacing w:after="0" w:line="360" w:lineRule="auto"/>
        <w:ind w:firstLine="720"/>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w:t>
      </w:r>
      <w:r w:rsidR="00A319F6" w:rsidRPr="00511832">
        <w:rPr>
          <w:rFonts w:ascii="Times New Roman" w:hAnsi="Times New Roman" w:cs="Times New Roman"/>
          <w:iCs/>
          <w:sz w:val="24"/>
          <w:szCs w:val="24"/>
          <w:lang w:val="ro-RO"/>
        </w:rPr>
        <w:t>5</w:t>
      </w:r>
      <w:r w:rsidRPr="00511832">
        <w:rPr>
          <w:rFonts w:ascii="Times New Roman" w:hAnsi="Times New Roman" w:cs="Times New Roman"/>
          <w:iCs/>
          <w:sz w:val="24"/>
          <w:szCs w:val="24"/>
          <w:lang w:val="ro-RO"/>
        </w:rPr>
        <w:t xml:space="preserve">) Cererea și documentele prevăzute la </w:t>
      </w:r>
      <w:r w:rsidR="00A319F6" w:rsidRPr="00511832">
        <w:rPr>
          <w:rFonts w:ascii="Times New Roman" w:hAnsi="Times New Roman" w:cs="Times New Roman"/>
          <w:iCs/>
          <w:sz w:val="24"/>
          <w:szCs w:val="24"/>
          <w:lang w:val="ro-RO"/>
        </w:rPr>
        <w:t>alin.(2</w:t>
      </w:r>
      <w:r w:rsidRPr="00511832">
        <w:rPr>
          <w:rFonts w:ascii="Times New Roman" w:hAnsi="Times New Roman" w:cs="Times New Roman"/>
          <w:iCs/>
          <w:sz w:val="24"/>
          <w:szCs w:val="24"/>
          <w:lang w:val="ro-RO"/>
        </w:rPr>
        <w:t>) se depun lunar, până în ultima zi a lunii următoarele celei pentru care se solicită indemnizația. În situația în care se depășește acest termen, indemnizația aferentă lunii respective nu se mai acordă.</w:t>
      </w:r>
    </w:p>
    <w:p w:rsidR="002C2B9B" w:rsidRPr="00511832" w:rsidRDefault="00A319F6" w:rsidP="007F61E3">
      <w:pPr>
        <w:autoSpaceDE w:val="0"/>
        <w:autoSpaceDN w:val="0"/>
        <w:adjustRightInd w:val="0"/>
        <w:spacing w:after="0" w:line="360" w:lineRule="auto"/>
        <w:ind w:firstLine="720"/>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(6</w:t>
      </w:r>
      <w:r w:rsidR="002C2B9B" w:rsidRPr="00511832">
        <w:rPr>
          <w:rFonts w:ascii="Times New Roman" w:hAnsi="Times New Roman" w:cs="Times New Roman"/>
          <w:iCs/>
          <w:sz w:val="24"/>
          <w:szCs w:val="24"/>
          <w:lang w:val="ro-RO"/>
        </w:rPr>
        <w:t xml:space="preserve">) </w:t>
      </w:r>
      <w:r w:rsidRPr="00511832">
        <w:rPr>
          <w:rFonts w:ascii="Times New Roman" w:hAnsi="Times New Roman" w:cs="Times New Roman"/>
          <w:iCs/>
          <w:sz w:val="24"/>
          <w:szCs w:val="24"/>
          <w:lang w:val="ro-RO"/>
        </w:rPr>
        <w:t>În situația prevăzută la alin.(3</w:t>
      </w:r>
      <w:r w:rsidR="00421504" w:rsidRPr="00511832">
        <w:rPr>
          <w:rFonts w:ascii="Times New Roman" w:hAnsi="Times New Roman" w:cs="Times New Roman"/>
          <w:iCs/>
          <w:sz w:val="24"/>
          <w:szCs w:val="24"/>
          <w:lang w:val="ro-RO"/>
        </w:rPr>
        <w:t>) lit.b) , cererea este intocmită,  semnată şi datată de reprezentantul legal și este însoțită și de lista cu persoanele beneficiare.</w:t>
      </w:r>
    </w:p>
    <w:p w:rsidR="00BD5CAB" w:rsidRPr="00511832" w:rsidRDefault="00BD5CAB" w:rsidP="007F61E3">
      <w:pPr>
        <w:autoSpaceDE w:val="0"/>
        <w:autoSpaceDN w:val="0"/>
        <w:adjustRightInd w:val="0"/>
        <w:spacing w:after="0" w:line="360" w:lineRule="auto"/>
        <w:jc w:val="both"/>
        <w:rPr>
          <w:rFonts w:ascii="Times New Roman" w:hAnsi="Times New Roman" w:cs="Times New Roman"/>
          <w:iCs/>
          <w:sz w:val="24"/>
          <w:szCs w:val="24"/>
          <w:lang w:val="ro-RO"/>
        </w:rPr>
      </w:pPr>
    </w:p>
    <w:p w:rsidR="00862236" w:rsidRPr="00511832" w:rsidRDefault="00F12D2A" w:rsidP="007F61E3">
      <w:p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b/>
          <w:iCs/>
          <w:sz w:val="24"/>
          <w:szCs w:val="24"/>
          <w:lang w:val="ro-RO"/>
        </w:rPr>
        <w:lastRenderedPageBreak/>
        <w:t xml:space="preserve">Art. </w:t>
      </w:r>
      <w:r w:rsidR="001C29FA">
        <w:rPr>
          <w:rFonts w:ascii="Times New Roman" w:hAnsi="Times New Roman" w:cs="Times New Roman"/>
          <w:b/>
          <w:iCs/>
          <w:sz w:val="24"/>
          <w:szCs w:val="24"/>
          <w:lang w:val="ro-RO"/>
        </w:rPr>
        <w:t>8</w:t>
      </w:r>
      <w:r w:rsidR="001C29FA" w:rsidRPr="00511832">
        <w:rPr>
          <w:rFonts w:ascii="Times New Roman" w:hAnsi="Times New Roman" w:cs="Times New Roman"/>
          <w:iCs/>
          <w:sz w:val="24"/>
          <w:szCs w:val="24"/>
          <w:lang w:val="ro-RO"/>
        </w:rPr>
        <w:t xml:space="preserve"> </w:t>
      </w:r>
      <w:r w:rsidR="002C2B9B" w:rsidRPr="00511832">
        <w:rPr>
          <w:rFonts w:ascii="Times New Roman" w:hAnsi="Times New Roman" w:cs="Times New Roman"/>
          <w:iCs/>
          <w:sz w:val="24"/>
          <w:szCs w:val="24"/>
          <w:lang w:val="ro-RO"/>
        </w:rPr>
        <w:t xml:space="preserve">- </w:t>
      </w:r>
      <w:r w:rsidR="00862236" w:rsidRPr="00511832">
        <w:rPr>
          <w:rFonts w:ascii="Times New Roman" w:hAnsi="Times New Roman" w:cs="Times New Roman"/>
          <w:iCs/>
          <w:sz w:val="24"/>
          <w:szCs w:val="24"/>
          <w:lang w:val="ro-RO"/>
        </w:rPr>
        <w:t xml:space="preserve">(1) Plata </w:t>
      </w:r>
      <w:r w:rsidR="00421504" w:rsidRPr="00511832">
        <w:rPr>
          <w:rFonts w:ascii="Times New Roman" w:hAnsi="Times New Roman" w:cs="Times New Roman"/>
          <w:iCs/>
          <w:sz w:val="24"/>
          <w:szCs w:val="24"/>
          <w:lang w:val="ro-RO"/>
        </w:rPr>
        <w:t>indemnizației</w:t>
      </w:r>
      <w:r w:rsidR="00862236" w:rsidRPr="00511832">
        <w:rPr>
          <w:rFonts w:ascii="Times New Roman" w:hAnsi="Times New Roman" w:cs="Times New Roman"/>
          <w:iCs/>
          <w:sz w:val="24"/>
          <w:szCs w:val="24"/>
          <w:lang w:val="ro-RO"/>
        </w:rPr>
        <w:t xml:space="preserve"> prevăzute la art. </w:t>
      </w:r>
      <w:r w:rsidR="001C29FA">
        <w:rPr>
          <w:rFonts w:ascii="Times New Roman" w:hAnsi="Times New Roman" w:cs="Times New Roman"/>
          <w:iCs/>
          <w:sz w:val="24"/>
          <w:szCs w:val="24"/>
          <w:lang w:val="ro-RO"/>
        </w:rPr>
        <w:t>6</w:t>
      </w:r>
      <w:r w:rsidR="001C29FA" w:rsidRPr="00511832">
        <w:rPr>
          <w:rFonts w:ascii="Times New Roman" w:hAnsi="Times New Roman" w:cs="Times New Roman"/>
          <w:iCs/>
          <w:sz w:val="24"/>
          <w:szCs w:val="24"/>
          <w:lang w:val="ro-RO"/>
        </w:rPr>
        <w:t xml:space="preserve"> </w:t>
      </w:r>
      <w:r w:rsidR="00862236" w:rsidRPr="00511832">
        <w:rPr>
          <w:rFonts w:ascii="Times New Roman" w:hAnsi="Times New Roman" w:cs="Times New Roman"/>
          <w:iCs/>
          <w:sz w:val="24"/>
          <w:szCs w:val="24"/>
          <w:lang w:val="ro-RO"/>
        </w:rPr>
        <w:t xml:space="preserve">se realizează de către </w:t>
      </w:r>
      <w:r w:rsidR="00421504" w:rsidRPr="00511832">
        <w:rPr>
          <w:rFonts w:ascii="Times New Roman" w:hAnsi="Times New Roman" w:cs="Times New Roman"/>
          <w:iCs/>
          <w:sz w:val="24"/>
          <w:szCs w:val="24"/>
          <w:lang w:val="ro-RO"/>
        </w:rPr>
        <w:t>agențiile</w:t>
      </w:r>
      <w:r w:rsidR="00862236" w:rsidRPr="00511832">
        <w:rPr>
          <w:rFonts w:ascii="Times New Roman" w:hAnsi="Times New Roman" w:cs="Times New Roman"/>
          <w:iCs/>
          <w:sz w:val="24"/>
          <w:szCs w:val="24"/>
          <w:lang w:val="ro-RO"/>
        </w:rPr>
        <w:t xml:space="preserve"> </w:t>
      </w:r>
      <w:r w:rsidR="00BD5CAB" w:rsidRPr="00511832">
        <w:rPr>
          <w:rFonts w:ascii="Times New Roman" w:hAnsi="Times New Roman" w:cs="Times New Roman"/>
          <w:iCs/>
          <w:sz w:val="24"/>
          <w:szCs w:val="24"/>
          <w:lang w:val="ro-RO"/>
        </w:rPr>
        <w:t>teritoriale, după cum urmează</w:t>
      </w:r>
      <w:r w:rsidR="00862236" w:rsidRPr="00511832">
        <w:rPr>
          <w:rFonts w:ascii="Times New Roman" w:hAnsi="Times New Roman" w:cs="Times New Roman"/>
          <w:iCs/>
          <w:sz w:val="24"/>
          <w:szCs w:val="24"/>
          <w:lang w:val="ro-RO"/>
        </w:rPr>
        <w:t xml:space="preserve"> </w:t>
      </w:r>
      <w:r w:rsidR="002C2B9B" w:rsidRPr="00511832">
        <w:rPr>
          <w:rFonts w:ascii="Times New Roman" w:hAnsi="Times New Roman" w:cs="Times New Roman"/>
          <w:iCs/>
          <w:sz w:val="24"/>
          <w:szCs w:val="24"/>
          <w:lang w:val="ro-RO"/>
        </w:rPr>
        <w:t>:</w:t>
      </w:r>
    </w:p>
    <w:p w:rsidR="002C2B9B" w:rsidRPr="00511832" w:rsidRDefault="002C2B9B" w:rsidP="007F61E3">
      <w:pPr>
        <w:pStyle w:val="ListParagraph"/>
        <w:numPr>
          <w:ilvl w:val="0"/>
          <w:numId w:val="8"/>
        </w:numPr>
        <w:autoSpaceDE w:val="0"/>
        <w:autoSpaceDN w:val="0"/>
        <w:adjustRightInd w:val="0"/>
        <w:spacing w:after="0" w:line="360" w:lineRule="auto"/>
        <w:jc w:val="both"/>
        <w:rPr>
          <w:rFonts w:ascii="Times New Roman" w:hAnsi="Times New Roman" w:cs="Times New Roman"/>
          <w:iCs/>
          <w:sz w:val="24"/>
          <w:szCs w:val="24"/>
          <w:lang w:val="ro-RO"/>
        </w:rPr>
      </w:pPr>
      <w:r w:rsidRPr="00511832">
        <w:rPr>
          <w:rFonts w:ascii="Times New Roman" w:hAnsi="Times New Roman" w:cs="Times New Roman"/>
          <w:iCs/>
          <w:sz w:val="24"/>
          <w:szCs w:val="24"/>
          <w:lang w:val="ro-RO"/>
        </w:rPr>
        <w:t xml:space="preserve">direct la beneficiar pentru persoanele prevăzute la art. </w:t>
      </w:r>
      <w:r w:rsidR="001C29FA">
        <w:rPr>
          <w:rFonts w:ascii="Times New Roman" w:hAnsi="Times New Roman" w:cs="Times New Roman"/>
          <w:iCs/>
          <w:sz w:val="24"/>
          <w:szCs w:val="24"/>
          <w:lang w:val="ro-RO"/>
        </w:rPr>
        <w:t>6</w:t>
      </w:r>
      <w:r w:rsidR="001C29FA" w:rsidRPr="00511832">
        <w:rPr>
          <w:rFonts w:ascii="Times New Roman" w:hAnsi="Times New Roman" w:cs="Times New Roman"/>
          <w:iCs/>
          <w:sz w:val="24"/>
          <w:szCs w:val="24"/>
          <w:lang w:val="ro-RO"/>
        </w:rPr>
        <w:t xml:space="preserve"> </w:t>
      </w:r>
      <w:r w:rsidRPr="00511832">
        <w:rPr>
          <w:rFonts w:ascii="Times New Roman" w:hAnsi="Times New Roman" w:cs="Times New Roman"/>
          <w:iCs/>
          <w:sz w:val="24"/>
          <w:szCs w:val="24"/>
          <w:lang w:val="ro-RO"/>
        </w:rPr>
        <w:t>alin.(1) lit.a)-c);</w:t>
      </w:r>
    </w:p>
    <w:p w:rsidR="002C2B9B" w:rsidRPr="00511832" w:rsidRDefault="002C2B9B" w:rsidP="007F61E3">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iCs/>
          <w:sz w:val="24"/>
          <w:szCs w:val="24"/>
          <w:lang w:val="ro-RO"/>
        </w:rPr>
        <w:t xml:space="preserve">prin cooperație, respectiv structura sportivă pentru persoanele prevăzute la art. </w:t>
      </w:r>
      <w:r w:rsidR="001C29FA">
        <w:rPr>
          <w:rFonts w:ascii="Times New Roman" w:hAnsi="Times New Roman" w:cs="Times New Roman"/>
          <w:iCs/>
          <w:sz w:val="24"/>
          <w:szCs w:val="24"/>
          <w:lang w:val="ro-RO"/>
        </w:rPr>
        <w:t>6</w:t>
      </w:r>
      <w:r w:rsidR="001C29FA" w:rsidRPr="00511832">
        <w:rPr>
          <w:rFonts w:ascii="Times New Roman" w:hAnsi="Times New Roman" w:cs="Times New Roman"/>
          <w:iCs/>
          <w:sz w:val="24"/>
          <w:szCs w:val="24"/>
          <w:lang w:val="ro-RO"/>
        </w:rPr>
        <w:t xml:space="preserve"> </w:t>
      </w:r>
      <w:r w:rsidRPr="00511832">
        <w:rPr>
          <w:rFonts w:ascii="Times New Roman" w:hAnsi="Times New Roman" w:cs="Times New Roman"/>
          <w:iCs/>
          <w:sz w:val="24"/>
          <w:szCs w:val="24"/>
          <w:lang w:val="ro-RO"/>
        </w:rPr>
        <w:t>alin.(1) lit.d) și alin.(2)</w:t>
      </w:r>
    </w:p>
    <w:p w:rsidR="002C2B9B" w:rsidRPr="00511832" w:rsidRDefault="00862236" w:rsidP="007F61E3">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(2) Plata se efectuează </w:t>
      </w:r>
      <w:r w:rsidR="002C2B9B" w:rsidRPr="00511832">
        <w:rPr>
          <w:rFonts w:ascii="Times New Roman" w:hAnsi="Times New Roman" w:cs="Times New Roman"/>
          <w:sz w:val="24"/>
          <w:szCs w:val="24"/>
          <w:lang w:val="ro-RO"/>
        </w:rPr>
        <w:t xml:space="preserve">exclusiv </w:t>
      </w:r>
      <w:r w:rsidRPr="00511832">
        <w:rPr>
          <w:rFonts w:ascii="Times New Roman" w:hAnsi="Times New Roman" w:cs="Times New Roman"/>
          <w:sz w:val="24"/>
          <w:szCs w:val="24"/>
          <w:lang w:val="ro-RO"/>
        </w:rPr>
        <w:t>în conturile bancare deschise la unităţile bancare de beneficiarii indemnizaţiei.</w:t>
      </w:r>
      <w:r w:rsidR="002C2B9B" w:rsidRPr="00511832">
        <w:rPr>
          <w:rFonts w:ascii="Times New Roman" w:hAnsi="Times New Roman" w:cs="Times New Roman"/>
          <w:sz w:val="24"/>
          <w:szCs w:val="24"/>
          <w:lang w:val="ro-RO"/>
        </w:rPr>
        <w:t xml:space="preserve"> În cazul persoanelor prevăzute la art. </w:t>
      </w:r>
      <w:r w:rsidR="001C29FA">
        <w:rPr>
          <w:rFonts w:ascii="Times New Roman" w:hAnsi="Times New Roman" w:cs="Times New Roman"/>
          <w:sz w:val="24"/>
          <w:szCs w:val="24"/>
          <w:lang w:val="ro-RO"/>
        </w:rPr>
        <w:t>6</w:t>
      </w:r>
      <w:r w:rsidR="001C29FA" w:rsidRPr="00511832">
        <w:rPr>
          <w:rFonts w:ascii="Times New Roman" w:hAnsi="Times New Roman" w:cs="Times New Roman"/>
          <w:sz w:val="24"/>
          <w:szCs w:val="24"/>
          <w:lang w:val="ro-RO"/>
        </w:rPr>
        <w:t xml:space="preserve"> </w:t>
      </w:r>
      <w:r w:rsidR="002C2B9B" w:rsidRPr="00511832">
        <w:rPr>
          <w:rFonts w:ascii="Times New Roman" w:hAnsi="Times New Roman" w:cs="Times New Roman"/>
          <w:sz w:val="24"/>
          <w:szCs w:val="24"/>
          <w:lang w:val="ro-RO"/>
        </w:rPr>
        <w:t>alin.(1) lit. a), contul bancar poate fi atât cel deschis pe numele persoanei, cât și cel deschis în calitate de profesionist.</w:t>
      </w:r>
    </w:p>
    <w:p w:rsidR="002C2B9B" w:rsidRPr="00511832" w:rsidRDefault="002C2B9B" w:rsidP="007F61E3">
      <w:pPr>
        <w:autoSpaceDE w:val="0"/>
        <w:autoSpaceDN w:val="0"/>
        <w:adjustRightInd w:val="0"/>
        <w:spacing w:after="0" w:line="360" w:lineRule="auto"/>
        <w:jc w:val="both"/>
        <w:rPr>
          <w:rFonts w:ascii="Times New Roman" w:hAnsi="Times New Roman" w:cs="Times New Roman"/>
          <w:sz w:val="24"/>
          <w:szCs w:val="24"/>
          <w:lang w:val="ro-RO"/>
        </w:rPr>
      </w:pPr>
    </w:p>
    <w:p w:rsidR="004427B0" w:rsidRPr="00511832" w:rsidRDefault="00421504" w:rsidP="007F61E3">
      <w:pPr>
        <w:autoSpaceDE w:val="0"/>
        <w:autoSpaceDN w:val="0"/>
        <w:adjustRightInd w:val="0"/>
        <w:spacing w:after="0" w:line="360" w:lineRule="auto"/>
        <w:jc w:val="both"/>
        <w:rPr>
          <w:rFonts w:ascii="Times New Roman" w:hAnsi="Times New Roman" w:cs="Times New Roman"/>
          <w:sz w:val="24"/>
          <w:szCs w:val="24"/>
          <w:lang w:val="en-GB"/>
        </w:rPr>
      </w:pPr>
      <w:r w:rsidRPr="00511832">
        <w:rPr>
          <w:rFonts w:ascii="Times New Roman" w:hAnsi="Times New Roman" w:cs="Times New Roman"/>
          <w:b/>
          <w:sz w:val="24"/>
          <w:szCs w:val="24"/>
          <w:lang w:val="ro-RO"/>
        </w:rPr>
        <w:t xml:space="preserve">Art. </w:t>
      </w:r>
      <w:r w:rsidR="001C29FA">
        <w:rPr>
          <w:rFonts w:ascii="Times New Roman" w:hAnsi="Times New Roman" w:cs="Times New Roman"/>
          <w:b/>
          <w:sz w:val="24"/>
          <w:szCs w:val="24"/>
          <w:lang w:val="ro-RO"/>
        </w:rPr>
        <w:t>9</w:t>
      </w:r>
      <w:r w:rsidR="006E590A">
        <w:rPr>
          <w:rFonts w:ascii="Times New Roman" w:hAnsi="Times New Roman" w:cs="Times New Roman"/>
          <w:b/>
          <w:sz w:val="24"/>
          <w:szCs w:val="24"/>
          <w:lang w:val="ro-RO"/>
        </w:rPr>
        <w:t xml:space="preserve"> </w:t>
      </w:r>
      <w:bookmarkStart w:id="0" w:name="_GoBack"/>
      <w:bookmarkEnd w:id="0"/>
      <w:r w:rsidRPr="00511832">
        <w:rPr>
          <w:rFonts w:ascii="Times New Roman" w:hAnsi="Times New Roman" w:cs="Times New Roman"/>
          <w:sz w:val="24"/>
          <w:szCs w:val="24"/>
          <w:lang w:val="ro-RO"/>
        </w:rPr>
        <w:t xml:space="preserve">- </w:t>
      </w:r>
      <w:r w:rsidR="004427B0" w:rsidRPr="00511832">
        <w:rPr>
          <w:rFonts w:ascii="Times New Roman" w:hAnsi="Times New Roman" w:cs="Times New Roman"/>
          <w:sz w:val="24"/>
          <w:szCs w:val="24"/>
          <w:lang w:val="en-GB"/>
        </w:rPr>
        <w:t xml:space="preserve">Modelele cererii şi documentelor prevăzute la </w:t>
      </w:r>
      <w:r w:rsidR="00A319F6" w:rsidRPr="00511832">
        <w:rPr>
          <w:rFonts w:ascii="Times New Roman" w:hAnsi="Times New Roman" w:cs="Times New Roman"/>
          <w:sz w:val="24"/>
          <w:szCs w:val="24"/>
          <w:lang w:val="en-GB"/>
        </w:rPr>
        <w:t xml:space="preserve">art. </w:t>
      </w:r>
      <w:r w:rsidR="001C29FA">
        <w:rPr>
          <w:rFonts w:ascii="Times New Roman" w:hAnsi="Times New Roman" w:cs="Times New Roman"/>
          <w:sz w:val="24"/>
          <w:szCs w:val="24"/>
          <w:lang w:val="en-GB"/>
        </w:rPr>
        <w:t>7</w:t>
      </w:r>
      <w:r w:rsidR="001C29FA" w:rsidRPr="00511832">
        <w:rPr>
          <w:rFonts w:ascii="Times New Roman" w:hAnsi="Times New Roman" w:cs="Times New Roman"/>
          <w:sz w:val="24"/>
          <w:szCs w:val="24"/>
          <w:lang w:val="en-GB"/>
        </w:rPr>
        <w:t xml:space="preserve"> </w:t>
      </w:r>
      <w:r w:rsidR="004427B0" w:rsidRPr="00511832">
        <w:rPr>
          <w:rFonts w:ascii="Times New Roman" w:hAnsi="Times New Roman" w:cs="Times New Roman"/>
          <w:sz w:val="24"/>
          <w:szCs w:val="24"/>
          <w:lang w:val="en-GB"/>
        </w:rPr>
        <w:t xml:space="preserve">alin. (2) se aprobă prin ordin al ministrului muncii şi protecţiei sociale, la propunerea Agenţiei Naţionale pentru Plăți și Inspecție Socială, în termen de cel mult 10 zile </w:t>
      </w:r>
      <w:r w:rsidR="00A319F6" w:rsidRPr="00511832">
        <w:rPr>
          <w:rFonts w:ascii="Times New Roman" w:hAnsi="Times New Roman" w:cs="Times New Roman"/>
          <w:sz w:val="24"/>
          <w:szCs w:val="24"/>
          <w:lang w:val="en-GB"/>
        </w:rPr>
        <w:t xml:space="preserve">lucrătoare </w:t>
      </w:r>
      <w:r w:rsidR="004427B0" w:rsidRPr="00511832">
        <w:rPr>
          <w:rFonts w:ascii="Times New Roman" w:hAnsi="Times New Roman" w:cs="Times New Roman"/>
          <w:sz w:val="24"/>
          <w:szCs w:val="24"/>
          <w:lang w:val="en-GB"/>
        </w:rPr>
        <w:t>de la intrarea în vigoare a prezentei ordonanțe de urgență, şi se publică în Monitorul Oficial al României, Partea I.</w:t>
      </w:r>
    </w:p>
    <w:p w:rsidR="00BC6804" w:rsidRPr="00511832" w:rsidRDefault="00BC6804" w:rsidP="007F61E3">
      <w:pPr>
        <w:autoSpaceDE w:val="0"/>
        <w:autoSpaceDN w:val="0"/>
        <w:adjustRightInd w:val="0"/>
        <w:spacing w:after="0" w:line="360" w:lineRule="auto"/>
        <w:jc w:val="both"/>
        <w:rPr>
          <w:rFonts w:ascii="Times New Roman" w:hAnsi="Times New Roman" w:cs="Times New Roman"/>
          <w:sz w:val="24"/>
          <w:szCs w:val="24"/>
          <w:lang w:val="ro-RO"/>
        </w:rPr>
      </w:pPr>
    </w:p>
    <w:p w:rsidR="00AC3E86" w:rsidRPr="00511832" w:rsidRDefault="00AC3E86" w:rsidP="00AC3E86">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b/>
          <w:sz w:val="24"/>
          <w:szCs w:val="24"/>
          <w:lang w:val="ro-RO"/>
        </w:rPr>
        <w:t xml:space="preserve">Art. </w:t>
      </w:r>
      <w:r w:rsidR="001C29FA">
        <w:rPr>
          <w:rFonts w:ascii="Times New Roman" w:hAnsi="Times New Roman" w:cs="Times New Roman"/>
          <w:b/>
          <w:sz w:val="24"/>
          <w:szCs w:val="24"/>
          <w:lang w:val="ro-RO"/>
        </w:rPr>
        <w:t>10</w:t>
      </w:r>
      <w:r w:rsidR="001C29FA" w:rsidRPr="00511832">
        <w:rPr>
          <w:rFonts w:ascii="Times New Roman" w:hAnsi="Times New Roman" w:cs="Times New Roman"/>
          <w:sz w:val="24"/>
          <w:szCs w:val="24"/>
          <w:lang w:val="ro-RO"/>
        </w:rPr>
        <w:t xml:space="preserve"> </w:t>
      </w:r>
      <w:r w:rsidRPr="00511832">
        <w:rPr>
          <w:rFonts w:ascii="Times New Roman" w:hAnsi="Times New Roman" w:cs="Times New Roman"/>
          <w:sz w:val="24"/>
          <w:szCs w:val="24"/>
          <w:lang w:val="ro-RO"/>
        </w:rPr>
        <w:t xml:space="preserve">- </w:t>
      </w:r>
      <w:r w:rsidR="00673F39" w:rsidRPr="00511832">
        <w:rPr>
          <w:rFonts w:ascii="Times New Roman" w:hAnsi="Times New Roman" w:cs="Times New Roman"/>
          <w:sz w:val="24"/>
          <w:szCs w:val="24"/>
          <w:lang w:val="ro-RO"/>
        </w:rPr>
        <w:t xml:space="preserve"> (1) </w:t>
      </w:r>
      <w:r w:rsidRPr="00511832">
        <w:rPr>
          <w:rFonts w:ascii="Times New Roman" w:hAnsi="Times New Roman" w:cs="Times New Roman"/>
          <w:sz w:val="24"/>
          <w:szCs w:val="24"/>
          <w:lang w:val="ro-RO"/>
        </w:rPr>
        <w:t xml:space="preserve">Pentru angajaţii încadraţi cu contract individual de muncă, angajatorul solicită indemnizaţia </w:t>
      </w:r>
      <w:r w:rsidR="00673F39" w:rsidRPr="00511832">
        <w:rPr>
          <w:rFonts w:ascii="Times New Roman" w:hAnsi="Times New Roman" w:cs="Times New Roman"/>
          <w:sz w:val="24"/>
          <w:szCs w:val="24"/>
          <w:lang w:val="ro-RO"/>
        </w:rPr>
        <w:t>prevăzută la art. 1 alin.(1)</w:t>
      </w:r>
      <w:r w:rsidRPr="00511832">
        <w:rPr>
          <w:rFonts w:ascii="Times New Roman" w:hAnsi="Times New Roman" w:cs="Times New Roman"/>
          <w:sz w:val="24"/>
          <w:szCs w:val="24"/>
          <w:lang w:val="ro-RO"/>
        </w:rPr>
        <w:t xml:space="preserve">. În cazul în care personalul este încadrat prin altă modalitate prevăzută de lege, acesta va beneficia de prevederile art. </w:t>
      </w:r>
      <w:r w:rsidR="001C29FA">
        <w:rPr>
          <w:rFonts w:ascii="Times New Roman" w:hAnsi="Times New Roman" w:cs="Times New Roman"/>
          <w:sz w:val="24"/>
          <w:szCs w:val="24"/>
          <w:lang w:val="ro-RO"/>
        </w:rPr>
        <w:t>6</w:t>
      </w:r>
      <w:r w:rsidRPr="00511832">
        <w:rPr>
          <w:rFonts w:ascii="Times New Roman" w:hAnsi="Times New Roman" w:cs="Times New Roman"/>
          <w:sz w:val="24"/>
          <w:szCs w:val="24"/>
          <w:lang w:val="ro-RO"/>
        </w:rPr>
        <w:t>.</w:t>
      </w:r>
    </w:p>
    <w:p w:rsidR="00673F39" w:rsidRPr="00511832" w:rsidRDefault="00673F39" w:rsidP="00511832">
      <w:pPr>
        <w:autoSpaceDE w:val="0"/>
        <w:autoSpaceDN w:val="0"/>
        <w:adjustRightInd w:val="0"/>
        <w:spacing w:after="0" w:line="360" w:lineRule="auto"/>
        <w:ind w:firstLine="720"/>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(2) Prevederile art. </w:t>
      </w:r>
      <w:r w:rsidR="001C29FA">
        <w:rPr>
          <w:rFonts w:ascii="Times New Roman" w:hAnsi="Times New Roman" w:cs="Times New Roman"/>
          <w:sz w:val="24"/>
          <w:szCs w:val="24"/>
          <w:lang w:val="ro-RO"/>
        </w:rPr>
        <w:t>6</w:t>
      </w:r>
      <w:r w:rsidR="001C29FA" w:rsidRPr="00511832">
        <w:rPr>
          <w:rFonts w:ascii="Times New Roman" w:hAnsi="Times New Roman" w:cs="Times New Roman"/>
          <w:sz w:val="24"/>
          <w:szCs w:val="24"/>
          <w:lang w:val="ro-RO"/>
        </w:rPr>
        <w:t xml:space="preserve"> </w:t>
      </w:r>
      <w:r w:rsidRPr="00511832">
        <w:rPr>
          <w:rFonts w:ascii="Times New Roman" w:hAnsi="Times New Roman" w:cs="Times New Roman"/>
          <w:sz w:val="24"/>
          <w:szCs w:val="24"/>
          <w:lang w:val="ro-RO"/>
        </w:rPr>
        <w:t>alin. (1) nu se aplică societăţilor reglementate de Legea societăţilor nr. 31/1990, republicată, cu modificările şi completările ulterioare, şi nici grupurilor de interese economice reglementate de Legea nr. 161/2003 privind unele măsuri pentru asigurarea transparenţei în exercitarea demnităţilor publice, a funcţiilor publice şi în mediul de afaceri, prevenirea şi sancţionarea corupţiei, cu modificările şi completările ulterioare.</w:t>
      </w:r>
    </w:p>
    <w:p w:rsidR="00AC3E86" w:rsidRPr="00511832" w:rsidRDefault="00673F39" w:rsidP="00AC3E86">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   </w:t>
      </w:r>
      <w:r w:rsidRPr="00511832">
        <w:rPr>
          <w:rFonts w:ascii="Times New Roman" w:hAnsi="Times New Roman" w:cs="Times New Roman"/>
          <w:sz w:val="24"/>
          <w:szCs w:val="24"/>
          <w:lang w:val="ro-RO"/>
        </w:rPr>
        <w:tab/>
        <w:t xml:space="preserve"> (3</w:t>
      </w:r>
      <w:r w:rsidR="00AC3E86" w:rsidRPr="00511832">
        <w:rPr>
          <w:rFonts w:ascii="Times New Roman" w:hAnsi="Times New Roman" w:cs="Times New Roman"/>
          <w:sz w:val="24"/>
          <w:szCs w:val="24"/>
          <w:lang w:val="ro-RO"/>
        </w:rPr>
        <w:t xml:space="preserve">) Persoanele care beneficiază de un drept de pensie şi persoanele încadrate în grad de handicap pot beneficia de drepturile prevăzute la art. </w:t>
      </w:r>
      <w:r w:rsidRPr="00511832">
        <w:rPr>
          <w:rFonts w:ascii="Times New Roman" w:hAnsi="Times New Roman" w:cs="Times New Roman"/>
          <w:sz w:val="24"/>
          <w:szCs w:val="24"/>
          <w:lang w:val="ro-RO"/>
        </w:rPr>
        <w:t>1</w:t>
      </w:r>
      <w:r w:rsidR="00AC3E86" w:rsidRPr="00511832">
        <w:rPr>
          <w:rFonts w:ascii="Times New Roman" w:hAnsi="Times New Roman" w:cs="Times New Roman"/>
          <w:sz w:val="24"/>
          <w:szCs w:val="24"/>
          <w:lang w:val="ro-RO"/>
        </w:rPr>
        <w:t xml:space="preserve"> alin. (1) sau art. </w:t>
      </w:r>
      <w:r w:rsidR="001C29FA">
        <w:rPr>
          <w:rFonts w:ascii="Times New Roman" w:hAnsi="Times New Roman" w:cs="Times New Roman"/>
          <w:sz w:val="24"/>
          <w:szCs w:val="24"/>
          <w:lang w:val="ro-RO"/>
        </w:rPr>
        <w:t>6</w:t>
      </w:r>
      <w:r w:rsidR="001C29FA" w:rsidRPr="00511832">
        <w:rPr>
          <w:rFonts w:ascii="Times New Roman" w:hAnsi="Times New Roman" w:cs="Times New Roman"/>
          <w:sz w:val="24"/>
          <w:szCs w:val="24"/>
          <w:lang w:val="ro-RO"/>
        </w:rPr>
        <w:t xml:space="preserve"> </w:t>
      </w:r>
      <w:r w:rsidR="00AC3E86" w:rsidRPr="00511832">
        <w:rPr>
          <w:rFonts w:ascii="Times New Roman" w:hAnsi="Times New Roman" w:cs="Times New Roman"/>
          <w:sz w:val="24"/>
          <w:szCs w:val="24"/>
          <w:lang w:val="ro-RO"/>
        </w:rPr>
        <w:t>alin. (1).</w:t>
      </w:r>
    </w:p>
    <w:p w:rsidR="00673F39" w:rsidRPr="00511832" w:rsidRDefault="00673F39" w:rsidP="00511832">
      <w:pPr>
        <w:autoSpaceDE w:val="0"/>
        <w:autoSpaceDN w:val="0"/>
        <w:adjustRightInd w:val="0"/>
        <w:spacing w:after="0" w:line="360" w:lineRule="auto"/>
        <w:ind w:firstLine="720"/>
        <w:jc w:val="both"/>
        <w:rPr>
          <w:rFonts w:ascii="Times New Roman" w:hAnsi="Times New Roman" w:cs="Times New Roman"/>
          <w:sz w:val="24"/>
          <w:szCs w:val="24"/>
          <w:lang w:val="ro-RO"/>
        </w:rPr>
      </w:pPr>
      <w:r w:rsidRPr="00511832">
        <w:rPr>
          <w:rFonts w:ascii="Times New Roman" w:hAnsi="Times New Roman" w:cs="Times New Roman"/>
          <w:sz w:val="24"/>
          <w:szCs w:val="24"/>
          <w:lang w:val="ro-RO"/>
        </w:rPr>
        <w:t xml:space="preserve">(4) În situația în care o persoană se încadrează pentru a beneficia atât de indemnizația prevăzută la art. 1 alin.(1), cât și de cea prevăzută la art. </w:t>
      </w:r>
      <w:r w:rsidR="001C29FA">
        <w:rPr>
          <w:rFonts w:ascii="Times New Roman" w:hAnsi="Times New Roman" w:cs="Times New Roman"/>
          <w:sz w:val="24"/>
          <w:szCs w:val="24"/>
          <w:lang w:val="ro-RO"/>
        </w:rPr>
        <w:t>6</w:t>
      </w:r>
      <w:r w:rsidR="001C29FA" w:rsidRPr="00511832">
        <w:rPr>
          <w:rFonts w:ascii="Times New Roman" w:hAnsi="Times New Roman" w:cs="Times New Roman"/>
          <w:sz w:val="24"/>
          <w:szCs w:val="24"/>
          <w:lang w:val="ro-RO"/>
        </w:rPr>
        <w:t xml:space="preserve"> </w:t>
      </w:r>
      <w:r w:rsidRPr="00511832">
        <w:rPr>
          <w:rFonts w:ascii="Times New Roman" w:hAnsi="Times New Roman" w:cs="Times New Roman"/>
          <w:sz w:val="24"/>
          <w:szCs w:val="24"/>
          <w:lang w:val="ro-RO"/>
        </w:rPr>
        <w:t>alin.(1), atunci aceasta va beneficia de o singură indemnizație, în cuantumul cel mai avantajos.</w:t>
      </w:r>
    </w:p>
    <w:p w:rsidR="00673F39" w:rsidRPr="00511832" w:rsidRDefault="00673F39" w:rsidP="00511832">
      <w:pPr>
        <w:autoSpaceDE w:val="0"/>
        <w:autoSpaceDN w:val="0"/>
        <w:adjustRightInd w:val="0"/>
        <w:spacing w:after="0" w:line="360" w:lineRule="auto"/>
        <w:ind w:firstLine="720"/>
        <w:jc w:val="both"/>
        <w:rPr>
          <w:rFonts w:ascii="Times New Roman" w:hAnsi="Times New Roman" w:cs="Times New Roman"/>
          <w:sz w:val="24"/>
          <w:szCs w:val="24"/>
          <w:lang w:val="ro-RO"/>
        </w:rPr>
      </w:pPr>
    </w:p>
    <w:p w:rsidR="00AC3E86" w:rsidRPr="00AF48C9" w:rsidRDefault="00AC3E86" w:rsidP="007F61E3">
      <w:pPr>
        <w:autoSpaceDE w:val="0"/>
        <w:autoSpaceDN w:val="0"/>
        <w:adjustRightInd w:val="0"/>
        <w:spacing w:after="0" w:line="360" w:lineRule="auto"/>
        <w:jc w:val="both"/>
        <w:rPr>
          <w:rFonts w:ascii="Times New Roman" w:hAnsi="Times New Roman" w:cs="Times New Roman"/>
          <w:sz w:val="24"/>
          <w:szCs w:val="24"/>
          <w:lang w:val="ro-RO"/>
        </w:rPr>
      </w:pPr>
      <w:r w:rsidRPr="00511832">
        <w:rPr>
          <w:rFonts w:ascii="Times New Roman" w:hAnsi="Times New Roman" w:cs="Times New Roman"/>
          <w:b/>
          <w:sz w:val="24"/>
          <w:szCs w:val="24"/>
          <w:lang w:val="ro-RO"/>
        </w:rPr>
        <w:t xml:space="preserve">Art. </w:t>
      </w:r>
      <w:r w:rsidR="001C29FA" w:rsidRPr="00511832">
        <w:rPr>
          <w:rFonts w:ascii="Times New Roman" w:hAnsi="Times New Roman" w:cs="Times New Roman"/>
          <w:b/>
          <w:sz w:val="24"/>
          <w:szCs w:val="24"/>
          <w:lang w:val="ro-RO"/>
        </w:rPr>
        <w:t>1</w:t>
      </w:r>
      <w:r w:rsidR="001C29FA">
        <w:rPr>
          <w:rFonts w:ascii="Times New Roman" w:hAnsi="Times New Roman" w:cs="Times New Roman"/>
          <w:b/>
          <w:sz w:val="24"/>
          <w:szCs w:val="24"/>
          <w:lang w:val="ro-RO"/>
        </w:rPr>
        <w:t>1</w:t>
      </w:r>
      <w:r w:rsidR="001C29FA" w:rsidRPr="00511832">
        <w:rPr>
          <w:rFonts w:ascii="Times New Roman" w:hAnsi="Times New Roman" w:cs="Times New Roman"/>
          <w:sz w:val="24"/>
          <w:szCs w:val="24"/>
          <w:lang w:val="ro-RO"/>
        </w:rPr>
        <w:t xml:space="preserve"> </w:t>
      </w:r>
      <w:r w:rsidRPr="00511832">
        <w:rPr>
          <w:rFonts w:ascii="Times New Roman" w:hAnsi="Times New Roman" w:cs="Times New Roman"/>
          <w:sz w:val="24"/>
          <w:szCs w:val="24"/>
          <w:lang w:val="ro-RO"/>
        </w:rPr>
        <w:t xml:space="preserve">- Cheltuielile din bugetul asigurărilor pentru şomaj și din bugetul de stat efectuate potrivit art. 1 alin.(1) și art. </w:t>
      </w:r>
      <w:r w:rsidR="001C29FA">
        <w:rPr>
          <w:rFonts w:ascii="Times New Roman" w:hAnsi="Times New Roman" w:cs="Times New Roman"/>
          <w:sz w:val="24"/>
          <w:szCs w:val="24"/>
          <w:lang w:val="ro-RO"/>
        </w:rPr>
        <w:t>6</w:t>
      </w:r>
      <w:r w:rsidR="001C29FA" w:rsidRPr="00511832">
        <w:rPr>
          <w:rFonts w:ascii="Times New Roman" w:hAnsi="Times New Roman" w:cs="Times New Roman"/>
          <w:sz w:val="24"/>
          <w:szCs w:val="24"/>
          <w:lang w:val="ro-RO"/>
        </w:rPr>
        <w:t xml:space="preserve"> </w:t>
      </w:r>
      <w:r w:rsidRPr="00511832">
        <w:rPr>
          <w:rFonts w:ascii="Times New Roman" w:hAnsi="Times New Roman" w:cs="Times New Roman"/>
          <w:sz w:val="24"/>
          <w:szCs w:val="24"/>
          <w:lang w:val="ro-RO"/>
        </w:rPr>
        <w:t xml:space="preserve">alin.(1) se pot acoperi din fonduri externe nerambursabile prin Ministerul Investițiilor și Proiectelor Europene, în limita sumelor alocate şi în conformitate cu prevederile şi </w:t>
      </w:r>
      <w:r w:rsidRPr="00511832">
        <w:rPr>
          <w:rFonts w:ascii="Times New Roman" w:hAnsi="Times New Roman" w:cs="Times New Roman"/>
          <w:sz w:val="24"/>
          <w:szCs w:val="24"/>
          <w:lang w:val="ro-RO"/>
        </w:rPr>
        <w:lastRenderedPageBreak/>
        <w:t xml:space="preserve">regulile de eligibilitate aplicabile sau prin </w:t>
      </w:r>
      <w:r w:rsidRPr="00AF48C9">
        <w:rPr>
          <w:rFonts w:ascii="Times New Roman" w:hAnsi="Times New Roman" w:cs="Times New Roman"/>
          <w:sz w:val="24"/>
          <w:szCs w:val="24"/>
          <w:shd w:val="clear" w:color="auto" w:fill="FFFFFF"/>
        </w:rPr>
        <w:t>Instrumentul european de sprijin temporar pentru atenuarea riscurilor de șomaj într-o situație de urgență (</w:t>
      </w:r>
      <w:r w:rsidRPr="00AF48C9">
        <w:rPr>
          <w:rStyle w:val="Strong"/>
          <w:rFonts w:ascii="Times New Roman" w:hAnsi="Times New Roman" w:cs="Times New Roman"/>
          <w:sz w:val="24"/>
          <w:szCs w:val="24"/>
          <w:shd w:val="clear" w:color="auto" w:fill="FFFFFF"/>
        </w:rPr>
        <w:t>SURE</w:t>
      </w:r>
      <w:r w:rsidRPr="00AF48C9">
        <w:rPr>
          <w:rFonts w:ascii="Times New Roman" w:hAnsi="Times New Roman" w:cs="Times New Roman"/>
          <w:sz w:val="24"/>
          <w:szCs w:val="24"/>
          <w:shd w:val="clear" w:color="auto" w:fill="FFFFFF"/>
        </w:rPr>
        <w:t>). </w:t>
      </w:r>
    </w:p>
    <w:p w:rsidR="00A319F6" w:rsidRPr="00AF48C9" w:rsidRDefault="00A319F6" w:rsidP="007F61E3">
      <w:pPr>
        <w:autoSpaceDE w:val="0"/>
        <w:autoSpaceDN w:val="0"/>
        <w:adjustRightInd w:val="0"/>
        <w:spacing w:after="0" w:line="360" w:lineRule="auto"/>
        <w:jc w:val="both"/>
        <w:rPr>
          <w:rFonts w:ascii="Times New Roman" w:hAnsi="Times New Roman" w:cs="Times New Roman"/>
          <w:sz w:val="24"/>
          <w:szCs w:val="24"/>
          <w:lang w:val="ro-RO"/>
        </w:rPr>
      </w:pPr>
    </w:p>
    <w:p w:rsidR="00673F39" w:rsidRPr="00511832" w:rsidRDefault="00673F39" w:rsidP="007F61E3">
      <w:pPr>
        <w:autoSpaceDE w:val="0"/>
        <w:autoSpaceDN w:val="0"/>
        <w:adjustRightInd w:val="0"/>
        <w:spacing w:after="0" w:line="360" w:lineRule="auto"/>
        <w:jc w:val="both"/>
        <w:rPr>
          <w:rFonts w:ascii="Times New Roman" w:hAnsi="Times New Roman" w:cs="Times New Roman"/>
          <w:sz w:val="24"/>
          <w:szCs w:val="24"/>
          <w:lang w:val="ro-RO"/>
        </w:rPr>
      </w:pPr>
    </w:p>
    <w:p w:rsidR="00A319F6" w:rsidRPr="00511832" w:rsidRDefault="00A319F6" w:rsidP="00A319F6">
      <w:pPr>
        <w:autoSpaceDE w:val="0"/>
        <w:autoSpaceDN w:val="0"/>
        <w:adjustRightInd w:val="0"/>
        <w:spacing w:after="0" w:line="360" w:lineRule="auto"/>
        <w:jc w:val="center"/>
        <w:rPr>
          <w:rFonts w:ascii="Times New Roman" w:hAnsi="Times New Roman" w:cs="Times New Roman"/>
          <w:b/>
          <w:sz w:val="24"/>
          <w:szCs w:val="24"/>
          <w:lang w:val="ro-RO"/>
        </w:rPr>
      </w:pPr>
      <w:r w:rsidRPr="00511832">
        <w:rPr>
          <w:rFonts w:ascii="Times New Roman" w:hAnsi="Times New Roman" w:cs="Times New Roman"/>
          <w:b/>
          <w:sz w:val="24"/>
          <w:szCs w:val="24"/>
          <w:lang w:val="ro-RO"/>
        </w:rPr>
        <w:t>PRIM MINISTRU</w:t>
      </w:r>
    </w:p>
    <w:p w:rsidR="00A319F6" w:rsidRPr="00511832" w:rsidRDefault="00A319F6" w:rsidP="00A319F6">
      <w:pPr>
        <w:autoSpaceDE w:val="0"/>
        <w:autoSpaceDN w:val="0"/>
        <w:adjustRightInd w:val="0"/>
        <w:spacing w:after="0" w:line="360" w:lineRule="auto"/>
        <w:jc w:val="center"/>
        <w:rPr>
          <w:rFonts w:ascii="Times New Roman" w:hAnsi="Times New Roman" w:cs="Times New Roman"/>
          <w:b/>
          <w:sz w:val="24"/>
          <w:szCs w:val="24"/>
          <w:lang w:val="ro-RO"/>
        </w:rPr>
      </w:pPr>
    </w:p>
    <w:p w:rsidR="00A319F6" w:rsidRPr="00A319F6" w:rsidRDefault="00A319F6" w:rsidP="00A319F6">
      <w:pPr>
        <w:autoSpaceDE w:val="0"/>
        <w:autoSpaceDN w:val="0"/>
        <w:adjustRightInd w:val="0"/>
        <w:spacing w:after="0" w:line="360" w:lineRule="auto"/>
        <w:jc w:val="center"/>
        <w:rPr>
          <w:rFonts w:ascii="Times New Roman" w:hAnsi="Times New Roman" w:cs="Times New Roman"/>
          <w:b/>
          <w:sz w:val="24"/>
          <w:szCs w:val="24"/>
          <w:lang w:val="ro-RO"/>
        </w:rPr>
      </w:pPr>
      <w:r w:rsidRPr="00511832">
        <w:rPr>
          <w:rFonts w:ascii="Times New Roman" w:hAnsi="Times New Roman" w:cs="Times New Roman"/>
          <w:b/>
          <w:sz w:val="24"/>
          <w:szCs w:val="24"/>
          <w:lang w:val="ro-RO"/>
        </w:rPr>
        <w:t>VASILE FLORIN CÎTU</w:t>
      </w:r>
    </w:p>
    <w:sectPr w:rsidR="00A319F6" w:rsidRPr="00A319F6" w:rsidSect="007F61E3">
      <w:pgSz w:w="12240" w:h="15840"/>
      <w:pgMar w:top="1440" w:right="1183"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4C" w:rsidRDefault="0082664C" w:rsidP="00F6070B">
      <w:pPr>
        <w:spacing w:after="0" w:line="240" w:lineRule="auto"/>
      </w:pPr>
      <w:r>
        <w:separator/>
      </w:r>
    </w:p>
  </w:endnote>
  <w:endnote w:type="continuationSeparator" w:id="0">
    <w:p w:rsidR="0082664C" w:rsidRDefault="0082664C" w:rsidP="00F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4C" w:rsidRDefault="0082664C" w:rsidP="00F6070B">
      <w:pPr>
        <w:spacing w:after="0" w:line="240" w:lineRule="auto"/>
      </w:pPr>
      <w:r>
        <w:separator/>
      </w:r>
    </w:p>
  </w:footnote>
  <w:footnote w:type="continuationSeparator" w:id="0">
    <w:p w:rsidR="0082664C" w:rsidRDefault="0082664C" w:rsidP="00F60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08A"/>
    <w:multiLevelType w:val="hybridMultilevel"/>
    <w:tmpl w:val="44A00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3199E"/>
    <w:multiLevelType w:val="hybridMultilevel"/>
    <w:tmpl w:val="3704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A32E3"/>
    <w:multiLevelType w:val="hybridMultilevel"/>
    <w:tmpl w:val="A0A2177A"/>
    <w:lvl w:ilvl="0" w:tplc="F0FA4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282DF9"/>
    <w:multiLevelType w:val="hybridMultilevel"/>
    <w:tmpl w:val="2B049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D0849"/>
    <w:multiLevelType w:val="hybridMultilevel"/>
    <w:tmpl w:val="7B1EA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A5B89"/>
    <w:multiLevelType w:val="hybridMultilevel"/>
    <w:tmpl w:val="E0F6D8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113AB0"/>
    <w:multiLevelType w:val="hybridMultilevel"/>
    <w:tmpl w:val="871A655A"/>
    <w:lvl w:ilvl="0" w:tplc="F0FA43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54C70"/>
    <w:multiLevelType w:val="hybridMultilevel"/>
    <w:tmpl w:val="5942A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13"/>
    <w:rsid w:val="00002448"/>
    <w:rsid w:val="000131D4"/>
    <w:rsid w:val="00022F5C"/>
    <w:rsid w:val="000572C8"/>
    <w:rsid w:val="000A11B8"/>
    <w:rsid w:val="000D74B9"/>
    <w:rsid w:val="0011723D"/>
    <w:rsid w:val="001C29FA"/>
    <w:rsid w:val="00231992"/>
    <w:rsid w:val="00234563"/>
    <w:rsid w:val="0028041F"/>
    <w:rsid w:val="00297E44"/>
    <w:rsid w:val="002C2B9B"/>
    <w:rsid w:val="00342413"/>
    <w:rsid w:val="00375569"/>
    <w:rsid w:val="00376476"/>
    <w:rsid w:val="003872A4"/>
    <w:rsid w:val="003A289E"/>
    <w:rsid w:val="003D33CA"/>
    <w:rsid w:val="003F28D7"/>
    <w:rsid w:val="00421504"/>
    <w:rsid w:val="004427B0"/>
    <w:rsid w:val="004B11B9"/>
    <w:rsid w:val="004B2552"/>
    <w:rsid w:val="004C3342"/>
    <w:rsid w:val="00511832"/>
    <w:rsid w:val="00597AA2"/>
    <w:rsid w:val="005F657C"/>
    <w:rsid w:val="00634728"/>
    <w:rsid w:val="00655342"/>
    <w:rsid w:val="00657794"/>
    <w:rsid w:val="00673F39"/>
    <w:rsid w:val="006817AC"/>
    <w:rsid w:val="006E590A"/>
    <w:rsid w:val="007063F5"/>
    <w:rsid w:val="0079228F"/>
    <w:rsid w:val="007B00B6"/>
    <w:rsid w:val="007F61E3"/>
    <w:rsid w:val="0082664C"/>
    <w:rsid w:val="00862236"/>
    <w:rsid w:val="008A6F88"/>
    <w:rsid w:val="00910EC6"/>
    <w:rsid w:val="00A319F6"/>
    <w:rsid w:val="00A50FBB"/>
    <w:rsid w:val="00AC3E86"/>
    <w:rsid w:val="00AD14B4"/>
    <w:rsid w:val="00AE5A77"/>
    <w:rsid w:val="00AF48C9"/>
    <w:rsid w:val="00B10A63"/>
    <w:rsid w:val="00B6524E"/>
    <w:rsid w:val="00BA2930"/>
    <w:rsid w:val="00BC6804"/>
    <w:rsid w:val="00BD5CAB"/>
    <w:rsid w:val="00BF12EB"/>
    <w:rsid w:val="00C05CC1"/>
    <w:rsid w:val="00C41F5E"/>
    <w:rsid w:val="00C5432C"/>
    <w:rsid w:val="00C655C9"/>
    <w:rsid w:val="00C834CD"/>
    <w:rsid w:val="00CA2D79"/>
    <w:rsid w:val="00D9169B"/>
    <w:rsid w:val="00D91A00"/>
    <w:rsid w:val="00DB6115"/>
    <w:rsid w:val="00DE0960"/>
    <w:rsid w:val="00E603B1"/>
    <w:rsid w:val="00EB72F9"/>
    <w:rsid w:val="00F00DCE"/>
    <w:rsid w:val="00F12D2A"/>
    <w:rsid w:val="00F22A3B"/>
    <w:rsid w:val="00F6070B"/>
    <w:rsid w:val="00F874C8"/>
    <w:rsid w:val="00FF174B"/>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5E42E-4E6C-4B4D-B56B-37879DE4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6476"/>
    <w:rPr>
      <w:sz w:val="16"/>
      <w:szCs w:val="16"/>
    </w:rPr>
  </w:style>
  <w:style w:type="paragraph" w:styleId="CommentText">
    <w:name w:val="annotation text"/>
    <w:basedOn w:val="Normal"/>
    <w:link w:val="CommentTextChar"/>
    <w:uiPriority w:val="99"/>
    <w:semiHidden/>
    <w:unhideWhenUsed/>
    <w:rsid w:val="00376476"/>
    <w:pPr>
      <w:spacing w:line="240" w:lineRule="auto"/>
    </w:pPr>
    <w:rPr>
      <w:sz w:val="20"/>
      <w:szCs w:val="20"/>
    </w:rPr>
  </w:style>
  <w:style w:type="character" w:customStyle="1" w:styleId="CommentTextChar">
    <w:name w:val="Comment Text Char"/>
    <w:basedOn w:val="DefaultParagraphFont"/>
    <w:link w:val="CommentText"/>
    <w:uiPriority w:val="99"/>
    <w:semiHidden/>
    <w:rsid w:val="00376476"/>
    <w:rPr>
      <w:sz w:val="20"/>
      <w:szCs w:val="20"/>
    </w:rPr>
  </w:style>
  <w:style w:type="paragraph" w:styleId="CommentSubject">
    <w:name w:val="annotation subject"/>
    <w:basedOn w:val="CommentText"/>
    <w:next w:val="CommentText"/>
    <w:link w:val="CommentSubjectChar"/>
    <w:uiPriority w:val="99"/>
    <w:semiHidden/>
    <w:unhideWhenUsed/>
    <w:rsid w:val="00376476"/>
    <w:rPr>
      <w:b/>
      <w:bCs/>
    </w:rPr>
  </w:style>
  <w:style w:type="character" w:customStyle="1" w:styleId="CommentSubjectChar">
    <w:name w:val="Comment Subject Char"/>
    <w:basedOn w:val="CommentTextChar"/>
    <w:link w:val="CommentSubject"/>
    <w:uiPriority w:val="99"/>
    <w:semiHidden/>
    <w:rsid w:val="00376476"/>
    <w:rPr>
      <w:b/>
      <w:bCs/>
      <w:sz w:val="20"/>
      <w:szCs w:val="20"/>
    </w:rPr>
  </w:style>
  <w:style w:type="paragraph" w:styleId="BalloonText">
    <w:name w:val="Balloon Text"/>
    <w:basedOn w:val="Normal"/>
    <w:link w:val="BalloonTextChar"/>
    <w:uiPriority w:val="99"/>
    <w:semiHidden/>
    <w:unhideWhenUsed/>
    <w:rsid w:val="0037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76"/>
    <w:rPr>
      <w:rFonts w:ascii="Segoe UI" w:hAnsi="Segoe UI" w:cs="Segoe UI"/>
      <w:sz w:val="18"/>
      <w:szCs w:val="18"/>
    </w:rPr>
  </w:style>
  <w:style w:type="paragraph" w:styleId="ListParagraph">
    <w:name w:val="List Paragraph"/>
    <w:basedOn w:val="Normal"/>
    <w:uiPriority w:val="34"/>
    <w:qFormat/>
    <w:rsid w:val="00634728"/>
    <w:pPr>
      <w:ind w:left="720"/>
      <w:contextualSpacing/>
    </w:pPr>
  </w:style>
  <w:style w:type="paragraph" w:styleId="Header">
    <w:name w:val="header"/>
    <w:basedOn w:val="Normal"/>
    <w:link w:val="HeaderChar"/>
    <w:uiPriority w:val="99"/>
    <w:unhideWhenUsed/>
    <w:rsid w:val="00F6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70B"/>
  </w:style>
  <w:style w:type="paragraph" w:styleId="Footer">
    <w:name w:val="footer"/>
    <w:basedOn w:val="Normal"/>
    <w:link w:val="FooterChar"/>
    <w:uiPriority w:val="99"/>
    <w:unhideWhenUsed/>
    <w:rsid w:val="00F6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70B"/>
  </w:style>
  <w:style w:type="character" w:styleId="Strong">
    <w:name w:val="Strong"/>
    <w:basedOn w:val="DefaultParagraphFont"/>
    <w:uiPriority w:val="22"/>
    <w:qFormat/>
    <w:rsid w:val="00AC3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7705-444F-4CB5-9D42-DED005D4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Mitea</dc:creator>
  <cp:keywords/>
  <dc:description/>
  <cp:lastModifiedBy>Oana Mitea</cp:lastModifiedBy>
  <cp:revision>12</cp:revision>
  <dcterms:created xsi:type="dcterms:W3CDTF">2021-09-27T07:58:00Z</dcterms:created>
  <dcterms:modified xsi:type="dcterms:W3CDTF">2021-09-27T09:19:00Z</dcterms:modified>
</cp:coreProperties>
</file>