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8D074" w14:textId="77777777" w:rsidR="009648D7" w:rsidRPr="004A661B" w:rsidRDefault="009648D7" w:rsidP="00350087">
      <w:pPr>
        <w:tabs>
          <w:tab w:val="left" w:pos="5760"/>
        </w:tabs>
        <w:jc w:val="center"/>
        <w:rPr>
          <w:lang w:val="ro-RO"/>
        </w:rPr>
      </w:pPr>
      <w:r w:rsidRPr="004A661B">
        <w:rPr>
          <w:noProof/>
        </w:rPr>
        <w:drawing>
          <wp:anchor distT="0" distB="0" distL="114300" distR="114300" simplePos="0" relativeHeight="251658240" behindDoc="0" locked="0" layoutInCell="1" allowOverlap="1" wp14:anchorId="3489735E" wp14:editId="181BB74A">
            <wp:simplePos x="0" y="0"/>
            <wp:positionH relativeFrom="column">
              <wp:posOffset>2514600</wp:posOffset>
            </wp:positionH>
            <wp:positionV relativeFrom="paragraph">
              <wp:posOffset>-571500</wp:posOffset>
            </wp:positionV>
            <wp:extent cx="762000" cy="914400"/>
            <wp:effectExtent l="0" t="0" r="0" b="0"/>
            <wp:wrapSquare wrapText="bothSides"/>
            <wp:docPr id="1" name="Imagine 1" descr="stemaCD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CDEP"/>
                    <pic:cNvPicPr>
                      <a:picLocks noChangeAspect="1" noChangeArrowheads="1"/>
                    </pic:cNvPicPr>
                  </pic:nvPicPr>
                  <pic:blipFill>
                    <a:blip r:embed="rId6" cstate="print"/>
                    <a:srcRect/>
                    <a:stretch>
                      <a:fillRect/>
                    </a:stretch>
                  </pic:blipFill>
                  <pic:spPr bwMode="auto">
                    <a:xfrm>
                      <a:off x="0" y="0"/>
                      <a:ext cx="762000" cy="914400"/>
                    </a:xfrm>
                    <a:prstGeom prst="rect">
                      <a:avLst/>
                    </a:prstGeom>
                    <a:noFill/>
                    <a:ln w="9525">
                      <a:noFill/>
                      <a:miter lim="800000"/>
                      <a:headEnd/>
                      <a:tailEnd/>
                    </a:ln>
                  </pic:spPr>
                </pic:pic>
              </a:graphicData>
            </a:graphic>
          </wp:anchor>
        </w:drawing>
      </w:r>
    </w:p>
    <w:p w14:paraId="04D1D2F4" w14:textId="77777777" w:rsidR="00CF25CC" w:rsidRPr="004A661B" w:rsidRDefault="00CF25CC" w:rsidP="00350087">
      <w:pPr>
        <w:jc w:val="center"/>
        <w:rPr>
          <w:lang w:val="ro-RO"/>
        </w:rPr>
      </w:pPr>
    </w:p>
    <w:p w14:paraId="009681D5" w14:textId="77777777" w:rsidR="00350087" w:rsidRPr="004A661B" w:rsidRDefault="00350087" w:rsidP="00350087">
      <w:pPr>
        <w:jc w:val="center"/>
        <w:rPr>
          <w:rFonts w:asciiTheme="majorHAnsi" w:hAnsiTheme="majorHAnsi"/>
          <w:b/>
          <w:i/>
          <w:sz w:val="28"/>
          <w:szCs w:val="28"/>
          <w:lang w:val="ro-RO"/>
        </w:rPr>
      </w:pPr>
      <w:r w:rsidRPr="004A661B">
        <w:rPr>
          <w:rFonts w:asciiTheme="majorHAnsi" w:hAnsiTheme="majorHAnsi"/>
          <w:b/>
          <w:i/>
          <w:sz w:val="28"/>
          <w:szCs w:val="28"/>
          <w:lang w:val="ro-RO"/>
        </w:rPr>
        <w:t>Parlamentul României</w:t>
      </w:r>
    </w:p>
    <w:p w14:paraId="28FF7BC8" w14:textId="77777777" w:rsidR="00283D1C" w:rsidRPr="004A661B" w:rsidRDefault="00283D1C" w:rsidP="00283D1C">
      <w:pPr>
        <w:rPr>
          <w:rFonts w:asciiTheme="majorHAnsi" w:hAnsiTheme="majorHAnsi"/>
          <w:b/>
          <w:i/>
          <w:sz w:val="28"/>
          <w:szCs w:val="28"/>
          <w:lang w:val="ro-RO"/>
        </w:rPr>
      </w:pPr>
      <w:r w:rsidRPr="004A661B">
        <w:rPr>
          <w:rFonts w:asciiTheme="majorHAnsi" w:hAnsiTheme="majorHAnsi"/>
          <w:b/>
          <w:i/>
          <w:sz w:val="28"/>
          <w:szCs w:val="28"/>
          <w:lang w:val="ro-RO"/>
        </w:rPr>
        <w:t xml:space="preserve">Camera Deputaților                                                               </w:t>
      </w:r>
      <w:r w:rsidR="00D5626A">
        <w:rPr>
          <w:rFonts w:asciiTheme="majorHAnsi" w:hAnsiTheme="majorHAnsi"/>
          <w:b/>
          <w:i/>
          <w:sz w:val="28"/>
          <w:szCs w:val="28"/>
          <w:lang w:val="ro-RO"/>
        </w:rPr>
        <w:t xml:space="preserve">                              </w:t>
      </w:r>
      <w:r w:rsidRPr="004A661B">
        <w:rPr>
          <w:rFonts w:asciiTheme="majorHAnsi" w:hAnsiTheme="majorHAnsi"/>
          <w:b/>
          <w:i/>
          <w:sz w:val="28"/>
          <w:szCs w:val="28"/>
          <w:lang w:val="ro-RO"/>
        </w:rPr>
        <w:t>Senat</w:t>
      </w:r>
    </w:p>
    <w:p w14:paraId="6C3C725C" w14:textId="77777777" w:rsidR="00D359AF" w:rsidRPr="004A661B" w:rsidRDefault="00D359AF">
      <w:pPr>
        <w:rPr>
          <w:lang w:val="ro-RO"/>
        </w:rPr>
      </w:pPr>
    </w:p>
    <w:p w14:paraId="65FC1C6F" w14:textId="77777777" w:rsidR="00D5253A" w:rsidRPr="00696FB9" w:rsidRDefault="00D20E91" w:rsidP="00696FB9">
      <w:pPr>
        <w:pStyle w:val="Heading4"/>
        <w:spacing w:before="0" w:after="0" w:line="276" w:lineRule="auto"/>
        <w:jc w:val="center"/>
        <w:rPr>
          <w:rFonts w:ascii="Times New Roman" w:hAnsi="Times New Roman" w:cs="Times New Roman"/>
          <w:color w:val="000000"/>
        </w:rPr>
      </w:pPr>
      <w:r w:rsidRPr="004A661B">
        <w:rPr>
          <w:rFonts w:ascii="Times New Roman" w:hAnsi="Times New Roman" w:cs="Times New Roman"/>
          <w:color w:val="000000"/>
        </w:rPr>
        <w:t>LEGE</w:t>
      </w:r>
    </w:p>
    <w:p w14:paraId="13DBAADD" w14:textId="77777777" w:rsidR="00D20E91" w:rsidRPr="004A661B" w:rsidRDefault="00D20E91" w:rsidP="00154C88">
      <w:pPr>
        <w:pStyle w:val="BodyText"/>
        <w:spacing w:after="0"/>
        <w:jc w:val="center"/>
        <w:rPr>
          <w:rFonts w:ascii="Times New Roman" w:hAnsi="Times New Roman" w:cs="Times New Roman"/>
          <w:b/>
          <w:bCs/>
          <w:color w:val="000000"/>
        </w:rPr>
      </w:pPr>
      <w:r w:rsidRPr="004A661B">
        <w:rPr>
          <w:rFonts w:ascii="Times New Roman" w:hAnsi="Times New Roman" w:cs="Times New Roman"/>
          <w:b/>
          <w:bCs/>
          <w:color w:val="000000"/>
        </w:rPr>
        <w:t xml:space="preserve">pentru modificarea și completarea Legii </w:t>
      </w:r>
      <w:r w:rsidR="00635E83" w:rsidRPr="004A661B">
        <w:rPr>
          <w:rFonts w:ascii="Times New Roman" w:hAnsi="Times New Roman" w:cs="Times New Roman"/>
          <w:b/>
          <w:bCs/>
          <w:color w:val="000000"/>
        </w:rPr>
        <w:t xml:space="preserve">educației naționale nr. </w:t>
      </w:r>
      <w:r w:rsidR="008A4523" w:rsidRPr="004A661B">
        <w:rPr>
          <w:rFonts w:ascii="Times New Roman" w:hAnsi="Times New Roman" w:cs="Times New Roman"/>
          <w:b/>
          <w:bCs/>
          <w:color w:val="000000"/>
        </w:rPr>
        <w:t>1/</w:t>
      </w:r>
      <w:r w:rsidR="00635E83" w:rsidRPr="004A661B">
        <w:rPr>
          <w:rFonts w:ascii="Times New Roman" w:hAnsi="Times New Roman" w:cs="Times New Roman"/>
          <w:b/>
          <w:bCs/>
          <w:color w:val="000000"/>
        </w:rPr>
        <w:t>2011</w:t>
      </w:r>
    </w:p>
    <w:p w14:paraId="6D36A046" w14:textId="77777777" w:rsidR="00D5253A" w:rsidRPr="004A661B" w:rsidRDefault="00D5253A" w:rsidP="00154C88">
      <w:pPr>
        <w:pStyle w:val="BodyText"/>
        <w:spacing w:after="0"/>
        <w:jc w:val="center"/>
        <w:rPr>
          <w:rFonts w:ascii="Times New Roman" w:hAnsi="Times New Roman" w:cs="Times New Roman"/>
          <w:b/>
          <w:bCs/>
          <w:color w:val="000000"/>
        </w:rPr>
      </w:pPr>
    </w:p>
    <w:p w14:paraId="63AF7BEA" w14:textId="77777777" w:rsidR="00D20E91" w:rsidRPr="00DD2C69" w:rsidRDefault="00D20E91" w:rsidP="00DD2C69">
      <w:pPr>
        <w:pStyle w:val="BodyText"/>
        <w:spacing w:after="0"/>
        <w:jc w:val="both"/>
        <w:rPr>
          <w:rFonts w:ascii="Times New Roman" w:hAnsi="Times New Roman" w:cs="Times New Roman"/>
          <w:bCs/>
          <w:color w:val="000000"/>
        </w:rPr>
      </w:pPr>
      <w:r w:rsidRPr="00DD2C69">
        <w:rPr>
          <w:rFonts w:ascii="Times New Roman" w:hAnsi="Times New Roman" w:cs="Times New Roman"/>
          <w:bCs/>
          <w:color w:val="000000"/>
        </w:rPr>
        <w:t>Parlamentul României adoptă prezenta Lege</w:t>
      </w:r>
    </w:p>
    <w:p w14:paraId="5E319BCB" w14:textId="77777777" w:rsidR="009F6399" w:rsidRPr="004A661B" w:rsidRDefault="009F6399" w:rsidP="00154C88">
      <w:pPr>
        <w:pStyle w:val="BodyText"/>
        <w:spacing w:after="0"/>
        <w:jc w:val="both"/>
        <w:rPr>
          <w:rFonts w:ascii="Times New Roman" w:hAnsi="Times New Roman" w:cs="Times New Roman"/>
          <w:b/>
          <w:bCs/>
          <w:color w:val="000000"/>
        </w:rPr>
      </w:pPr>
    </w:p>
    <w:p w14:paraId="3032A825" w14:textId="77777777" w:rsidR="00214B8B" w:rsidRPr="004A661B" w:rsidRDefault="00214B8B" w:rsidP="00154C88">
      <w:pPr>
        <w:pStyle w:val="BodyText"/>
        <w:spacing w:after="0"/>
        <w:jc w:val="both"/>
        <w:rPr>
          <w:rFonts w:ascii="Times New Roman" w:hAnsi="Times New Roman" w:cs="Times New Roman"/>
          <w:b/>
          <w:bCs/>
          <w:color w:val="000000"/>
        </w:rPr>
      </w:pPr>
      <w:r w:rsidRPr="004A661B">
        <w:rPr>
          <w:rFonts w:ascii="Times New Roman" w:hAnsi="Times New Roman" w:cs="Times New Roman"/>
          <w:b/>
          <w:bCs/>
          <w:color w:val="000000"/>
        </w:rPr>
        <w:t>ARTICOL UNIC</w:t>
      </w:r>
      <w:r w:rsidR="009F6399" w:rsidRPr="004A661B">
        <w:rPr>
          <w:rFonts w:ascii="Times New Roman" w:hAnsi="Times New Roman" w:cs="Times New Roman"/>
          <w:b/>
          <w:bCs/>
          <w:color w:val="000000"/>
        </w:rPr>
        <w:tab/>
      </w:r>
    </w:p>
    <w:p w14:paraId="22694E69" w14:textId="77777777" w:rsidR="009F6399" w:rsidRPr="004A661B" w:rsidRDefault="009F6399" w:rsidP="00154C88">
      <w:pPr>
        <w:pStyle w:val="BodyText"/>
        <w:spacing w:after="0"/>
        <w:jc w:val="both"/>
        <w:rPr>
          <w:rFonts w:ascii="Times New Roman" w:hAnsi="Times New Roman" w:cs="Times New Roman"/>
          <w:bCs/>
          <w:color w:val="000000"/>
        </w:rPr>
      </w:pPr>
      <w:r w:rsidRPr="004A661B">
        <w:rPr>
          <w:rFonts w:ascii="Times New Roman" w:hAnsi="Times New Roman" w:cs="Times New Roman"/>
          <w:bCs/>
          <w:color w:val="000000"/>
        </w:rPr>
        <w:t>Legea educației naționale nr. 1/2011, publicată în  Monitorul Oficial al României nr. 18 din 10 ianuarie 2011, cu modificările și completările ulterioare</w:t>
      </w:r>
      <w:r w:rsidR="00DA4730" w:rsidRPr="004A661B">
        <w:rPr>
          <w:rFonts w:ascii="Times New Roman" w:hAnsi="Times New Roman" w:cs="Times New Roman"/>
          <w:bCs/>
          <w:color w:val="000000"/>
        </w:rPr>
        <w:t>, se modifică și se completează după cum urmează:</w:t>
      </w:r>
    </w:p>
    <w:p w14:paraId="3CF1EA1C" w14:textId="77777777" w:rsidR="00DA4730" w:rsidRPr="004A661B" w:rsidRDefault="003435B7" w:rsidP="00154C88">
      <w:pPr>
        <w:pStyle w:val="BodyText"/>
        <w:spacing w:after="0"/>
        <w:jc w:val="both"/>
        <w:rPr>
          <w:rFonts w:ascii="Times New Roman" w:hAnsi="Times New Roman" w:cs="Times New Roman"/>
          <w:bCs/>
          <w:color w:val="000000"/>
        </w:rPr>
      </w:pPr>
      <w:r w:rsidRPr="008A29E3">
        <w:rPr>
          <w:rFonts w:ascii="Times New Roman" w:hAnsi="Times New Roman" w:cs="Times New Roman"/>
          <w:b/>
          <w:bCs/>
          <w:color w:val="000000"/>
        </w:rPr>
        <w:t>1.</w:t>
      </w:r>
      <w:r w:rsidRPr="004A661B">
        <w:rPr>
          <w:rFonts w:ascii="Times New Roman" w:hAnsi="Times New Roman" w:cs="Times New Roman"/>
          <w:bCs/>
          <w:color w:val="000000"/>
        </w:rPr>
        <w:t xml:space="preserve"> </w:t>
      </w:r>
      <w:r w:rsidR="00D95D14" w:rsidRPr="004A661B">
        <w:rPr>
          <w:rFonts w:ascii="Times New Roman" w:hAnsi="Times New Roman" w:cs="Times New Roman"/>
          <w:bCs/>
          <w:color w:val="000000"/>
        </w:rPr>
        <w:t xml:space="preserve">În cadrul </w:t>
      </w:r>
      <w:r w:rsidR="00A71C4F" w:rsidRPr="004A661B">
        <w:rPr>
          <w:rFonts w:ascii="Times New Roman" w:hAnsi="Times New Roman" w:cs="Times New Roman"/>
          <w:bCs/>
          <w:color w:val="000000"/>
        </w:rPr>
        <w:t>titlului IV</w:t>
      </w:r>
      <w:r w:rsidR="00301521" w:rsidRPr="004A661B">
        <w:rPr>
          <w:rFonts w:ascii="Times New Roman" w:hAnsi="Times New Roman" w:cs="Times New Roman"/>
          <w:bCs/>
          <w:color w:val="000000"/>
        </w:rPr>
        <w:t>, capitolul I</w:t>
      </w:r>
      <w:r w:rsidR="00CF6BD1" w:rsidRPr="004A661B">
        <w:rPr>
          <w:rFonts w:ascii="Times New Roman" w:hAnsi="Times New Roman" w:cs="Times New Roman"/>
          <w:bCs/>
          <w:color w:val="000000"/>
        </w:rPr>
        <w:t xml:space="preserve">, </w:t>
      </w:r>
      <w:r w:rsidR="007D3293" w:rsidRPr="004A661B">
        <w:rPr>
          <w:rFonts w:ascii="Times New Roman" w:hAnsi="Times New Roman" w:cs="Times New Roman"/>
          <w:bCs/>
          <w:color w:val="000000"/>
        </w:rPr>
        <w:t xml:space="preserve">după secțiunea a 12-a, se introduce o nouă secțiune, secțiunea a 13-a, </w:t>
      </w:r>
      <w:r w:rsidR="004F0B80" w:rsidRPr="004A661B">
        <w:rPr>
          <w:rFonts w:ascii="Times New Roman" w:hAnsi="Times New Roman" w:cs="Times New Roman"/>
          <w:bCs/>
          <w:color w:val="000000"/>
        </w:rPr>
        <w:t>cu următorul cuprins:</w:t>
      </w:r>
    </w:p>
    <w:p w14:paraId="27AF1774" w14:textId="77777777" w:rsidR="004F0B80" w:rsidRPr="004A661B" w:rsidRDefault="004F0B80" w:rsidP="00154C88">
      <w:pPr>
        <w:pStyle w:val="BodyText"/>
        <w:spacing w:after="0"/>
        <w:jc w:val="both"/>
        <w:rPr>
          <w:rStyle w:val="ssecden"/>
          <w:rFonts w:ascii="Times New Roman" w:hAnsi="Times New Roman" w:cs="Times New Roman"/>
          <w:bCs/>
          <w:color w:val="000000"/>
          <w:bdr w:val="none" w:sz="0" w:space="0" w:color="auto" w:frame="1"/>
          <w:shd w:val="clear" w:color="auto" w:fill="FFFFFF"/>
        </w:rPr>
      </w:pPr>
      <w:r w:rsidRPr="004A661B">
        <w:rPr>
          <w:rFonts w:ascii="Times New Roman" w:hAnsi="Times New Roman" w:cs="Times New Roman"/>
          <w:bCs/>
          <w:color w:val="000000"/>
        </w:rPr>
        <w:t>„</w:t>
      </w:r>
      <w:r w:rsidR="00125B7B" w:rsidRPr="004A661B">
        <w:rPr>
          <w:rStyle w:val="ssecden"/>
          <w:rFonts w:ascii="Times New Roman" w:hAnsi="Times New Roman" w:cs="Times New Roman"/>
          <w:bCs/>
          <w:color w:val="000000"/>
          <w:bdr w:val="none" w:sz="0" w:space="0" w:color="auto" w:frame="1"/>
          <w:shd w:val="clear" w:color="auto" w:fill="FFFFFF"/>
        </w:rPr>
        <w:t xml:space="preserve">Secțiunea a 13-a </w:t>
      </w:r>
    </w:p>
    <w:p w14:paraId="03238A78" w14:textId="77777777" w:rsidR="00125B7B" w:rsidRPr="004A661B" w:rsidRDefault="00125B7B" w:rsidP="00154C88">
      <w:pPr>
        <w:pStyle w:val="BodyText"/>
        <w:spacing w:after="0"/>
        <w:jc w:val="both"/>
        <w:rPr>
          <w:rStyle w:val="ssecden"/>
          <w:rFonts w:ascii="Times New Roman" w:hAnsi="Times New Roman" w:cs="Times New Roman"/>
          <w:b/>
          <w:bCs/>
          <w:color w:val="000000"/>
        </w:rPr>
      </w:pPr>
      <w:r w:rsidRPr="004A661B">
        <w:rPr>
          <w:rStyle w:val="ssecden"/>
          <w:rFonts w:ascii="Times New Roman" w:hAnsi="Times New Roman" w:cs="Times New Roman"/>
          <w:b/>
          <w:bCs/>
          <w:color w:val="000000"/>
          <w:bdr w:val="none" w:sz="0" w:space="0" w:color="auto" w:frame="1"/>
          <w:shd w:val="clear" w:color="auto" w:fill="FFFFFF"/>
        </w:rPr>
        <w:t>Suspendarea contractului individual de muncă</w:t>
      </w:r>
    </w:p>
    <w:p w14:paraId="0583E275" w14:textId="77777777" w:rsidR="008A4336" w:rsidRPr="004A661B" w:rsidRDefault="00125B7B" w:rsidP="00154C88">
      <w:pPr>
        <w:spacing w:after="0"/>
        <w:jc w:val="both"/>
        <w:rPr>
          <w:rStyle w:val="ssecden"/>
          <w:rFonts w:ascii="Times New Roman" w:hAnsi="Times New Roman" w:cs="Times New Roman"/>
          <w:bCs/>
          <w:color w:val="000000"/>
          <w:sz w:val="24"/>
          <w:szCs w:val="24"/>
          <w:bdr w:val="none" w:sz="0" w:space="0" w:color="auto" w:frame="1"/>
          <w:shd w:val="clear" w:color="auto" w:fill="FFFFFF"/>
          <w:lang w:val="ro-RO"/>
        </w:rPr>
      </w:pPr>
      <w:r w:rsidRPr="004A661B">
        <w:rPr>
          <w:rStyle w:val="ssecden"/>
          <w:rFonts w:ascii="Times New Roman" w:hAnsi="Times New Roman" w:cs="Times New Roman"/>
          <w:bCs/>
          <w:color w:val="000000"/>
          <w:sz w:val="24"/>
          <w:szCs w:val="24"/>
          <w:bdr w:val="none" w:sz="0" w:space="0" w:color="auto" w:frame="1"/>
          <w:shd w:val="clear" w:color="auto" w:fill="FFFFFF"/>
          <w:lang w:val="ro-RO"/>
        </w:rPr>
        <w:t>Art. 284</w:t>
      </w:r>
      <w:r w:rsidRPr="004A661B">
        <w:rPr>
          <w:rStyle w:val="ssecden"/>
          <w:rFonts w:ascii="Times New Roman" w:hAnsi="Times New Roman" w:cs="Times New Roman"/>
          <w:bCs/>
          <w:color w:val="000000"/>
          <w:sz w:val="24"/>
          <w:szCs w:val="24"/>
          <w:bdr w:val="none" w:sz="0" w:space="0" w:color="auto" w:frame="1"/>
          <w:shd w:val="clear" w:color="auto" w:fill="FFFFFF"/>
          <w:vertAlign w:val="superscript"/>
          <w:lang w:val="ro-RO"/>
        </w:rPr>
        <w:t>1</w:t>
      </w:r>
      <w:r w:rsidRPr="004A661B">
        <w:rPr>
          <w:rStyle w:val="ssecden"/>
          <w:rFonts w:ascii="Times New Roman" w:hAnsi="Times New Roman" w:cs="Times New Roman"/>
          <w:bCs/>
          <w:color w:val="000000"/>
          <w:sz w:val="24"/>
          <w:szCs w:val="24"/>
          <w:bdr w:val="none" w:sz="0" w:space="0" w:color="auto" w:frame="1"/>
          <w:shd w:val="clear" w:color="auto" w:fill="FFFFFF"/>
          <w:lang w:val="ro-RO"/>
        </w:rPr>
        <w:t xml:space="preserve"> </w:t>
      </w:r>
    </w:p>
    <w:p w14:paraId="2F935336" w14:textId="77777777" w:rsidR="00125B7B" w:rsidRPr="004A661B" w:rsidRDefault="00125B7B" w:rsidP="00154C88">
      <w:pPr>
        <w:spacing w:after="0"/>
        <w:jc w:val="both"/>
        <w:rPr>
          <w:rStyle w:val="ssecden"/>
          <w:rFonts w:ascii="Times New Roman" w:hAnsi="Times New Roman" w:cs="Times New Roman"/>
          <w:b/>
          <w:bCs/>
          <w:color w:val="000000"/>
          <w:sz w:val="24"/>
          <w:szCs w:val="24"/>
          <w:bdr w:val="none" w:sz="0" w:space="0" w:color="auto" w:frame="1"/>
          <w:shd w:val="clear" w:color="auto" w:fill="FFFFFF"/>
          <w:lang w:val="ro-RO"/>
        </w:rPr>
      </w:pPr>
      <w:r w:rsidRPr="004A661B">
        <w:rPr>
          <w:rStyle w:val="ssecden"/>
          <w:rFonts w:ascii="Times New Roman" w:hAnsi="Times New Roman" w:cs="Times New Roman"/>
          <w:b/>
          <w:bCs/>
          <w:color w:val="000000"/>
          <w:sz w:val="24"/>
          <w:szCs w:val="24"/>
          <w:bdr w:val="none" w:sz="0" w:space="0" w:color="auto" w:frame="1"/>
          <w:shd w:val="clear" w:color="auto" w:fill="FFFFFF"/>
          <w:lang w:val="ro-RO"/>
        </w:rPr>
        <w:t>Suspendarea de drept</w:t>
      </w:r>
    </w:p>
    <w:p w14:paraId="41EC0BA2" w14:textId="77777777" w:rsidR="00A14677" w:rsidRPr="004A661B" w:rsidRDefault="00125B7B" w:rsidP="00154C88">
      <w:pPr>
        <w:spacing w:after="0"/>
        <w:jc w:val="both"/>
        <w:rPr>
          <w:rStyle w:val="ssecden"/>
          <w:rFonts w:ascii="Times New Roman" w:hAnsi="Times New Roman" w:cs="Times New Roman"/>
          <w:bCs/>
          <w:color w:val="000000"/>
          <w:sz w:val="24"/>
          <w:szCs w:val="24"/>
          <w:bdr w:val="none" w:sz="0" w:space="0" w:color="auto" w:frame="1"/>
          <w:shd w:val="clear" w:color="auto" w:fill="FFFFFF"/>
          <w:lang w:val="ro-RO"/>
        </w:rPr>
      </w:pPr>
      <w:r w:rsidRPr="004A661B">
        <w:rPr>
          <w:rStyle w:val="ssecden"/>
          <w:rFonts w:ascii="Times New Roman" w:hAnsi="Times New Roman" w:cs="Times New Roman"/>
          <w:bCs/>
          <w:color w:val="000000"/>
          <w:sz w:val="24"/>
          <w:szCs w:val="24"/>
          <w:bdr w:val="none" w:sz="0" w:space="0" w:color="auto" w:frame="1"/>
          <w:shd w:val="clear" w:color="auto" w:fill="FFFFFF"/>
          <w:lang w:val="ro-RO"/>
        </w:rPr>
        <w:t xml:space="preserve">Contractul individual de muncă se suspendă de drept în </w:t>
      </w:r>
      <w:r w:rsidR="00A14677" w:rsidRPr="004A661B">
        <w:rPr>
          <w:rStyle w:val="ssecden"/>
          <w:rFonts w:ascii="Times New Roman" w:hAnsi="Times New Roman" w:cs="Times New Roman"/>
          <w:bCs/>
          <w:color w:val="000000"/>
          <w:sz w:val="24"/>
          <w:szCs w:val="24"/>
          <w:bdr w:val="none" w:sz="0" w:space="0" w:color="auto" w:frame="1"/>
          <w:shd w:val="clear" w:color="auto" w:fill="FFFFFF"/>
          <w:lang w:val="ro-RO"/>
        </w:rPr>
        <w:t>următoarele situații:</w:t>
      </w:r>
    </w:p>
    <w:p w14:paraId="17872C52" w14:textId="77777777" w:rsidR="00125B7B" w:rsidRPr="004A661B" w:rsidRDefault="00A14677" w:rsidP="00154C88">
      <w:pPr>
        <w:spacing w:after="0"/>
        <w:jc w:val="both"/>
        <w:rPr>
          <w:rStyle w:val="ssecden"/>
          <w:rFonts w:ascii="Times New Roman" w:hAnsi="Times New Roman" w:cs="Times New Roman"/>
          <w:bCs/>
          <w:color w:val="000000"/>
          <w:sz w:val="24"/>
          <w:szCs w:val="24"/>
          <w:bdr w:val="none" w:sz="0" w:space="0" w:color="auto" w:frame="1"/>
          <w:shd w:val="clear" w:color="auto" w:fill="FFFFFF"/>
          <w:lang w:val="ro-RO"/>
        </w:rPr>
      </w:pPr>
      <w:r w:rsidRPr="004A661B">
        <w:rPr>
          <w:rStyle w:val="ssecden"/>
          <w:rFonts w:ascii="Times New Roman" w:hAnsi="Times New Roman" w:cs="Times New Roman"/>
          <w:bCs/>
          <w:color w:val="000000"/>
          <w:sz w:val="24"/>
          <w:szCs w:val="24"/>
          <w:bdr w:val="none" w:sz="0" w:space="0" w:color="auto" w:frame="1"/>
          <w:shd w:val="clear" w:color="auto" w:fill="FFFFFF"/>
          <w:lang w:val="ro-RO"/>
        </w:rPr>
        <w:t xml:space="preserve">a) </w:t>
      </w:r>
      <w:r w:rsidR="00125B7B" w:rsidRPr="004A661B">
        <w:rPr>
          <w:rStyle w:val="ssecden"/>
          <w:rFonts w:ascii="Times New Roman" w:hAnsi="Times New Roman" w:cs="Times New Roman"/>
          <w:bCs/>
          <w:color w:val="000000"/>
          <w:sz w:val="24"/>
          <w:szCs w:val="24"/>
          <w:bdr w:val="none" w:sz="0" w:space="0" w:color="auto" w:frame="1"/>
          <w:shd w:val="clear" w:color="auto" w:fill="FFFFFF"/>
          <w:lang w:val="ro-RO"/>
        </w:rPr>
        <w:t>cadrul didactic a fost trimis în judecată pentru săvârșirea unor fapte contra libertății și integrității sexuale sau pentru orice alte fapte penale incompatibile cu funcția deținută, până la rămânerea defin</w:t>
      </w:r>
      <w:r w:rsidR="00CA0FDC" w:rsidRPr="004A661B">
        <w:rPr>
          <w:rStyle w:val="ssecden"/>
          <w:rFonts w:ascii="Times New Roman" w:hAnsi="Times New Roman" w:cs="Times New Roman"/>
          <w:bCs/>
          <w:color w:val="000000"/>
          <w:sz w:val="24"/>
          <w:szCs w:val="24"/>
          <w:bdr w:val="none" w:sz="0" w:space="0" w:color="auto" w:frame="1"/>
          <w:shd w:val="clear" w:color="auto" w:fill="FFFFFF"/>
          <w:lang w:val="ro-RO"/>
        </w:rPr>
        <w:t>itivă a hotărârii judecătorești;</w:t>
      </w:r>
    </w:p>
    <w:p w14:paraId="37BBF525" w14:textId="77777777" w:rsidR="00CA0FDC" w:rsidRPr="004A661B" w:rsidRDefault="004A661B" w:rsidP="00154C88">
      <w:pPr>
        <w:spacing w:after="0"/>
        <w:jc w:val="both"/>
        <w:rPr>
          <w:rStyle w:val="ssecden"/>
          <w:rFonts w:ascii="Times New Roman" w:hAnsi="Times New Roman" w:cs="Times New Roman"/>
          <w:bCs/>
          <w:color w:val="000000"/>
          <w:sz w:val="24"/>
          <w:szCs w:val="24"/>
          <w:bdr w:val="none" w:sz="0" w:space="0" w:color="auto" w:frame="1"/>
          <w:shd w:val="clear" w:color="auto" w:fill="FFFFFF"/>
          <w:lang w:val="ro-RO"/>
        </w:rPr>
      </w:pPr>
      <w:r w:rsidRPr="004A661B">
        <w:rPr>
          <w:rStyle w:val="ssecden"/>
          <w:rFonts w:ascii="Times New Roman" w:hAnsi="Times New Roman" w:cs="Times New Roman"/>
          <w:bCs/>
          <w:color w:val="000000"/>
          <w:sz w:val="24"/>
          <w:szCs w:val="24"/>
          <w:bdr w:val="none" w:sz="0" w:space="0" w:color="auto" w:frame="1"/>
          <w:shd w:val="clear" w:color="auto" w:fill="FFFFFF"/>
          <w:lang w:val="ro-RO"/>
        </w:rPr>
        <w:t xml:space="preserve">b) față de cadrul didactic a fost dispusă </w:t>
      </w:r>
      <w:r w:rsidR="0022215C">
        <w:rPr>
          <w:rStyle w:val="ssecden"/>
          <w:rFonts w:ascii="Times New Roman" w:hAnsi="Times New Roman" w:cs="Times New Roman"/>
          <w:bCs/>
          <w:color w:val="000000"/>
          <w:sz w:val="24"/>
          <w:szCs w:val="24"/>
          <w:bdr w:val="none" w:sz="0" w:space="0" w:color="auto" w:frame="1"/>
          <w:shd w:val="clear" w:color="auto" w:fill="FFFFFF"/>
          <w:lang w:val="ro-RO"/>
        </w:rPr>
        <w:t>reținerea, arestul la domiciliu, arestarea preventivă</w:t>
      </w:r>
      <w:r w:rsidR="006A657F">
        <w:rPr>
          <w:rStyle w:val="ssecden"/>
          <w:rFonts w:ascii="Times New Roman" w:hAnsi="Times New Roman" w:cs="Times New Roman"/>
          <w:bCs/>
          <w:color w:val="000000"/>
          <w:sz w:val="24"/>
          <w:szCs w:val="24"/>
          <w:bdr w:val="none" w:sz="0" w:space="0" w:color="auto" w:frame="1"/>
          <w:shd w:val="clear" w:color="auto" w:fill="FFFFFF"/>
          <w:lang w:val="ro-RO"/>
        </w:rPr>
        <w:t>, precum și</w:t>
      </w:r>
      <w:r w:rsidR="0022215C">
        <w:rPr>
          <w:rStyle w:val="ssecden"/>
          <w:rFonts w:ascii="Times New Roman" w:hAnsi="Times New Roman" w:cs="Times New Roman"/>
          <w:bCs/>
          <w:color w:val="000000"/>
          <w:sz w:val="24"/>
          <w:szCs w:val="24"/>
          <w:bdr w:val="none" w:sz="0" w:space="0" w:color="auto" w:frame="1"/>
          <w:shd w:val="clear" w:color="auto" w:fill="FFFFFF"/>
          <w:lang w:val="ro-RO"/>
        </w:rPr>
        <w:t xml:space="preserve"> </w:t>
      </w:r>
      <w:r w:rsidR="006A657F">
        <w:rPr>
          <w:rStyle w:val="ssecden"/>
          <w:rFonts w:ascii="Times New Roman" w:hAnsi="Times New Roman" w:cs="Times New Roman"/>
          <w:bCs/>
          <w:color w:val="000000"/>
          <w:sz w:val="24"/>
          <w:szCs w:val="24"/>
          <w:bdr w:val="none" w:sz="0" w:space="0" w:color="auto" w:frame="1"/>
          <w:shd w:val="clear" w:color="auto" w:fill="FFFFFF"/>
          <w:lang w:val="ro-RO"/>
        </w:rPr>
        <w:t>controlul judiciar sau controlul judiciar pe cauțiune, dacă în sarcina acestuia au fost stabilite obligații care împiedică exercitarea raportului de serviciu, în condițiile Legii nr. 135/2010 privind Codul de procedură penală, cu modificările și completările ulterioare</w:t>
      </w:r>
      <w:r w:rsidR="005C71D4">
        <w:rPr>
          <w:rStyle w:val="ssecden"/>
          <w:rFonts w:ascii="Times New Roman" w:hAnsi="Times New Roman" w:cs="Times New Roman"/>
          <w:bCs/>
          <w:color w:val="000000"/>
          <w:sz w:val="24"/>
          <w:szCs w:val="24"/>
          <w:bdr w:val="none" w:sz="0" w:space="0" w:color="auto" w:frame="1"/>
          <w:shd w:val="clear" w:color="auto" w:fill="FFFFFF"/>
          <w:lang w:val="ro-RO"/>
        </w:rPr>
        <w:t>.</w:t>
      </w:r>
    </w:p>
    <w:p w14:paraId="40B85E7D" w14:textId="77777777" w:rsidR="006A6A59" w:rsidRPr="004A661B" w:rsidRDefault="006A6A59" w:rsidP="00154C88">
      <w:pPr>
        <w:spacing w:after="0"/>
        <w:jc w:val="both"/>
        <w:rPr>
          <w:rStyle w:val="ssecden"/>
          <w:rFonts w:ascii="Times New Roman" w:hAnsi="Times New Roman" w:cs="Times New Roman"/>
          <w:bCs/>
          <w:color w:val="000000"/>
          <w:sz w:val="24"/>
          <w:szCs w:val="24"/>
          <w:bdr w:val="none" w:sz="0" w:space="0" w:color="auto" w:frame="1"/>
          <w:shd w:val="clear" w:color="auto" w:fill="FFFFFF"/>
          <w:lang w:val="ro-RO"/>
        </w:rPr>
      </w:pPr>
    </w:p>
    <w:p w14:paraId="7C0DB746" w14:textId="77777777" w:rsidR="006A6A59" w:rsidRPr="004A661B" w:rsidRDefault="00125B7B" w:rsidP="00154C88">
      <w:pPr>
        <w:spacing w:after="0"/>
        <w:jc w:val="both"/>
        <w:rPr>
          <w:rStyle w:val="ssecden"/>
          <w:rFonts w:ascii="Times New Roman" w:hAnsi="Times New Roman" w:cs="Times New Roman"/>
          <w:bCs/>
          <w:color w:val="000000"/>
          <w:sz w:val="24"/>
          <w:szCs w:val="24"/>
          <w:bdr w:val="none" w:sz="0" w:space="0" w:color="auto" w:frame="1"/>
          <w:shd w:val="clear" w:color="auto" w:fill="FFFFFF"/>
          <w:lang w:val="ro-RO"/>
        </w:rPr>
      </w:pPr>
      <w:r w:rsidRPr="004A661B">
        <w:rPr>
          <w:rStyle w:val="ssecden"/>
          <w:rFonts w:ascii="Times New Roman" w:hAnsi="Times New Roman" w:cs="Times New Roman"/>
          <w:bCs/>
          <w:color w:val="000000"/>
          <w:sz w:val="24"/>
          <w:szCs w:val="24"/>
          <w:bdr w:val="none" w:sz="0" w:space="0" w:color="auto" w:frame="1"/>
          <w:shd w:val="clear" w:color="auto" w:fill="FFFFFF"/>
          <w:lang w:val="ro-RO"/>
        </w:rPr>
        <w:t>Art. 284</w:t>
      </w:r>
      <w:r w:rsidRPr="004A661B">
        <w:rPr>
          <w:rStyle w:val="ssecden"/>
          <w:rFonts w:ascii="Times New Roman" w:hAnsi="Times New Roman" w:cs="Times New Roman"/>
          <w:bCs/>
          <w:color w:val="000000"/>
          <w:sz w:val="24"/>
          <w:szCs w:val="24"/>
          <w:bdr w:val="none" w:sz="0" w:space="0" w:color="auto" w:frame="1"/>
          <w:shd w:val="clear" w:color="auto" w:fill="FFFFFF"/>
          <w:vertAlign w:val="superscript"/>
          <w:lang w:val="ro-RO"/>
        </w:rPr>
        <w:t>2</w:t>
      </w:r>
      <w:r w:rsidRPr="004A661B">
        <w:rPr>
          <w:rStyle w:val="ssecden"/>
          <w:rFonts w:ascii="Times New Roman" w:hAnsi="Times New Roman" w:cs="Times New Roman"/>
          <w:bCs/>
          <w:color w:val="000000"/>
          <w:sz w:val="24"/>
          <w:szCs w:val="24"/>
          <w:bdr w:val="none" w:sz="0" w:space="0" w:color="auto" w:frame="1"/>
          <w:shd w:val="clear" w:color="auto" w:fill="FFFFFF"/>
          <w:lang w:val="ro-RO"/>
        </w:rPr>
        <w:t xml:space="preserve"> </w:t>
      </w:r>
    </w:p>
    <w:p w14:paraId="353CFEC7" w14:textId="77777777" w:rsidR="00125B7B" w:rsidRPr="004A661B" w:rsidRDefault="00125B7B" w:rsidP="00154C88">
      <w:pPr>
        <w:spacing w:after="0"/>
        <w:jc w:val="both"/>
        <w:rPr>
          <w:rStyle w:val="ssecden"/>
          <w:rFonts w:ascii="Times New Roman" w:hAnsi="Times New Roman" w:cs="Times New Roman"/>
          <w:b/>
          <w:bCs/>
          <w:color w:val="000000"/>
          <w:sz w:val="24"/>
          <w:szCs w:val="24"/>
          <w:bdr w:val="none" w:sz="0" w:space="0" w:color="auto" w:frame="1"/>
          <w:shd w:val="clear" w:color="auto" w:fill="FFFFFF"/>
          <w:lang w:val="ro-RO"/>
        </w:rPr>
      </w:pPr>
      <w:r w:rsidRPr="004A661B">
        <w:rPr>
          <w:rStyle w:val="ssecden"/>
          <w:rFonts w:ascii="Times New Roman" w:hAnsi="Times New Roman" w:cs="Times New Roman"/>
          <w:b/>
          <w:bCs/>
          <w:color w:val="000000"/>
          <w:sz w:val="24"/>
          <w:szCs w:val="24"/>
          <w:bdr w:val="none" w:sz="0" w:space="0" w:color="auto" w:frame="1"/>
          <w:shd w:val="clear" w:color="auto" w:fill="FFFFFF"/>
          <w:lang w:val="ro-RO"/>
        </w:rPr>
        <w:t>Suspendarea la inițiativa conducerii instituției de învățământ</w:t>
      </w:r>
    </w:p>
    <w:p w14:paraId="0006E5FF" w14:textId="77777777" w:rsidR="00125B7B" w:rsidRPr="004A661B" w:rsidRDefault="00125B7B" w:rsidP="00154C88">
      <w:pPr>
        <w:spacing w:after="0"/>
        <w:jc w:val="both"/>
        <w:rPr>
          <w:rStyle w:val="ssecden"/>
          <w:rFonts w:ascii="Times New Roman" w:hAnsi="Times New Roman" w:cs="Times New Roman"/>
          <w:bCs/>
          <w:color w:val="000000"/>
          <w:sz w:val="24"/>
          <w:szCs w:val="24"/>
          <w:bdr w:val="none" w:sz="0" w:space="0" w:color="auto" w:frame="1"/>
          <w:shd w:val="clear" w:color="auto" w:fill="FFFFFF"/>
          <w:lang w:val="ro-RO"/>
        </w:rPr>
      </w:pPr>
      <w:r w:rsidRPr="004A661B">
        <w:rPr>
          <w:rStyle w:val="ssecden"/>
          <w:rFonts w:ascii="Times New Roman" w:hAnsi="Times New Roman" w:cs="Times New Roman"/>
          <w:bCs/>
          <w:color w:val="000000"/>
          <w:sz w:val="24"/>
          <w:szCs w:val="24"/>
          <w:bdr w:val="none" w:sz="0" w:space="0" w:color="auto" w:frame="1"/>
          <w:shd w:val="clear" w:color="auto" w:fill="FFFFFF"/>
          <w:lang w:val="ro-RO"/>
        </w:rPr>
        <w:t>Contractul individual de muncă se suspendă, la inițiativa conducerii instituției de învățământ, în situația în care față de cadrul didactic a fost pusă în mișcare acțiunea penală pentru săvârșirea unor fapte contra libertății și integrității sexuale sau pentru orice alte fapte penale incompatibile cu funcția deținută.</w:t>
      </w:r>
    </w:p>
    <w:p w14:paraId="23B228FA" w14:textId="77777777" w:rsidR="00E9705E" w:rsidRDefault="00E9705E" w:rsidP="006A6A59">
      <w:pPr>
        <w:pStyle w:val="BodyText"/>
        <w:spacing w:after="0"/>
        <w:jc w:val="both"/>
        <w:rPr>
          <w:rStyle w:val="ssecden"/>
          <w:rFonts w:ascii="Times New Roman" w:hAnsi="Times New Roman" w:cs="Times New Roman"/>
          <w:b/>
          <w:bCs/>
          <w:color w:val="000000"/>
          <w:bdr w:val="none" w:sz="0" w:space="0" w:color="auto" w:frame="1"/>
          <w:shd w:val="clear" w:color="auto" w:fill="FFFFFF"/>
        </w:rPr>
      </w:pPr>
    </w:p>
    <w:p w14:paraId="04DAC149" w14:textId="77777777" w:rsidR="006A6A59" w:rsidRPr="004A661B" w:rsidRDefault="006A6A59" w:rsidP="006A6A59">
      <w:pPr>
        <w:pStyle w:val="BodyText"/>
        <w:spacing w:after="0"/>
        <w:jc w:val="both"/>
        <w:rPr>
          <w:rFonts w:ascii="Times New Roman" w:hAnsi="Times New Roman" w:cs="Times New Roman"/>
          <w:bCs/>
          <w:color w:val="000000"/>
        </w:rPr>
      </w:pPr>
      <w:r w:rsidRPr="008A29E3">
        <w:rPr>
          <w:rStyle w:val="ssecden"/>
          <w:rFonts w:ascii="Times New Roman" w:hAnsi="Times New Roman" w:cs="Times New Roman"/>
          <w:b/>
          <w:bCs/>
          <w:color w:val="000000"/>
          <w:bdr w:val="none" w:sz="0" w:space="0" w:color="auto" w:frame="1"/>
          <w:shd w:val="clear" w:color="auto" w:fill="FFFFFF"/>
        </w:rPr>
        <w:t>2.</w:t>
      </w:r>
      <w:r w:rsidRPr="004A661B">
        <w:rPr>
          <w:rStyle w:val="ssecden"/>
          <w:rFonts w:ascii="Times New Roman" w:hAnsi="Times New Roman" w:cs="Times New Roman"/>
          <w:bCs/>
          <w:color w:val="000000"/>
          <w:bdr w:val="none" w:sz="0" w:space="0" w:color="auto" w:frame="1"/>
          <w:shd w:val="clear" w:color="auto" w:fill="FFFFFF"/>
        </w:rPr>
        <w:t xml:space="preserve"> </w:t>
      </w:r>
      <w:r w:rsidRPr="004A661B">
        <w:rPr>
          <w:rFonts w:ascii="Times New Roman" w:hAnsi="Times New Roman" w:cs="Times New Roman"/>
          <w:bCs/>
          <w:color w:val="000000"/>
        </w:rPr>
        <w:t>În cadrul titlului IV, capitolul II, după secțiunea a 9-a, se introduce o nouă secțiune, secțiunea a 10-a, cu următorul cuprins:</w:t>
      </w:r>
    </w:p>
    <w:p w14:paraId="5735D30D" w14:textId="77777777" w:rsidR="008D56CF" w:rsidRPr="004A661B" w:rsidRDefault="008D56CF" w:rsidP="00154C88">
      <w:pPr>
        <w:spacing w:after="0"/>
        <w:jc w:val="both"/>
        <w:rPr>
          <w:rStyle w:val="ssecden"/>
          <w:rFonts w:ascii="Times New Roman" w:hAnsi="Times New Roman" w:cs="Times New Roman"/>
          <w:bCs/>
          <w:color w:val="000000"/>
          <w:sz w:val="24"/>
          <w:szCs w:val="24"/>
          <w:bdr w:val="none" w:sz="0" w:space="0" w:color="auto" w:frame="1"/>
          <w:shd w:val="clear" w:color="auto" w:fill="FFFFFF"/>
          <w:lang w:val="ro-RO"/>
        </w:rPr>
      </w:pPr>
      <w:r w:rsidRPr="004A661B">
        <w:rPr>
          <w:rStyle w:val="ssecden"/>
          <w:rFonts w:ascii="Times New Roman" w:hAnsi="Times New Roman" w:cs="Times New Roman"/>
          <w:bCs/>
          <w:color w:val="000000"/>
          <w:sz w:val="24"/>
          <w:szCs w:val="24"/>
          <w:bdr w:val="none" w:sz="0" w:space="0" w:color="auto" w:frame="1"/>
          <w:shd w:val="clear" w:color="auto" w:fill="FFFFFF"/>
          <w:lang w:val="ro-RO"/>
        </w:rPr>
        <w:lastRenderedPageBreak/>
        <w:t>„</w:t>
      </w:r>
      <w:r w:rsidR="00125B7B" w:rsidRPr="004A661B">
        <w:rPr>
          <w:rStyle w:val="ssecden"/>
          <w:rFonts w:ascii="Times New Roman" w:hAnsi="Times New Roman" w:cs="Times New Roman"/>
          <w:bCs/>
          <w:color w:val="000000"/>
          <w:sz w:val="24"/>
          <w:szCs w:val="24"/>
          <w:bdr w:val="none" w:sz="0" w:space="0" w:color="auto" w:frame="1"/>
          <w:shd w:val="clear" w:color="auto" w:fill="FFFFFF"/>
          <w:lang w:val="ro-RO"/>
        </w:rPr>
        <w:t xml:space="preserve">Secțiunea a 10-a </w:t>
      </w:r>
    </w:p>
    <w:p w14:paraId="46EE8924" w14:textId="77777777" w:rsidR="00125B7B" w:rsidRPr="004A661B" w:rsidRDefault="00125B7B" w:rsidP="00154C88">
      <w:pPr>
        <w:spacing w:after="0"/>
        <w:jc w:val="both"/>
        <w:rPr>
          <w:rStyle w:val="ssecden"/>
          <w:rFonts w:ascii="Times New Roman" w:hAnsi="Times New Roman" w:cs="Times New Roman"/>
          <w:bCs/>
          <w:color w:val="000000"/>
          <w:sz w:val="24"/>
          <w:szCs w:val="24"/>
          <w:bdr w:val="none" w:sz="0" w:space="0" w:color="auto" w:frame="1"/>
          <w:shd w:val="clear" w:color="auto" w:fill="FFFFFF"/>
          <w:lang w:val="ro-RO"/>
        </w:rPr>
      </w:pPr>
      <w:r w:rsidRPr="004A661B">
        <w:rPr>
          <w:rStyle w:val="ssecden"/>
          <w:rFonts w:ascii="Times New Roman" w:hAnsi="Times New Roman" w:cs="Times New Roman"/>
          <w:b/>
          <w:bCs/>
          <w:color w:val="000000"/>
          <w:sz w:val="24"/>
          <w:szCs w:val="24"/>
          <w:bdr w:val="none" w:sz="0" w:space="0" w:color="auto" w:frame="1"/>
          <w:shd w:val="clear" w:color="auto" w:fill="FFFFFF"/>
          <w:lang w:val="ro-RO"/>
        </w:rPr>
        <w:t>Suspendarea contractului individual de muncă</w:t>
      </w:r>
    </w:p>
    <w:p w14:paraId="481007BD" w14:textId="77777777" w:rsidR="008D56CF" w:rsidRPr="004A661B" w:rsidRDefault="00125B7B" w:rsidP="00154C88">
      <w:pPr>
        <w:spacing w:after="0"/>
        <w:jc w:val="both"/>
        <w:rPr>
          <w:rFonts w:ascii="Times New Roman" w:hAnsi="Times New Roman" w:cs="Times New Roman"/>
          <w:bCs/>
          <w:color w:val="000000"/>
          <w:sz w:val="24"/>
          <w:szCs w:val="24"/>
          <w:bdr w:val="none" w:sz="0" w:space="0" w:color="auto" w:frame="1"/>
          <w:shd w:val="clear" w:color="auto" w:fill="FFFFFF"/>
          <w:lang w:val="ro-RO"/>
        </w:rPr>
      </w:pPr>
      <w:r w:rsidRPr="004A661B">
        <w:rPr>
          <w:rFonts w:ascii="Times New Roman" w:hAnsi="Times New Roman" w:cs="Times New Roman"/>
          <w:bCs/>
          <w:color w:val="000000"/>
          <w:sz w:val="24"/>
          <w:szCs w:val="24"/>
          <w:bdr w:val="none" w:sz="0" w:space="0" w:color="auto" w:frame="1"/>
          <w:shd w:val="clear" w:color="auto" w:fill="FFFFFF"/>
          <w:lang w:val="ro-RO"/>
        </w:rPr>
        <w:t>Art. 327</w:t>
      </w:r>
      <w:r w:rsidRPr="004A661B">
        <w:rPr>
          <w:rFonts w:ascii="Times New Roman" w:hAnsi="Times New Roman" w:cs="Times New Roman"/>
          <w:bCs/>
          <w:color w:val="000000"/>
          <w:sz w:val="24"/>
          <w:szCs w:val="24"/>
          <w:bdr w:val="none" w:sz="0" w:space="0" w:color="auto" w:frame="1"/>
          <w:shd w:val="clear" w:color="auto" w:fill="FFFFFF"/>
          <w:vertAlign w:val="superscript"/>
          <w:lang w:val="ro-RO"/>
        </w:rPr>
        <w:t>1</w:t>
      </w:r>
      <w:r w:rsidRPr="004A661B">
        <w:rPr>
          <w:rFonts w:ascii="Times New Roman" w:hAnsi="Times New Roman" w:cs="Times New Roman"/>
          <w:bCs/>
          <w:color w:val="000000"/>
          <w:sz w:val="24"/>
          <w:szCs w:val="24"/>
          <w:bdr w:val="none" w:sz="0" w:space="0" w:color="auto" w:frame="1"/>
          <w:shd w:val="clear" w:color="auto" w:fill="FFFFFF"/>
          <w:lang w:val="ro-RO"/>
        </w:rPr>
        <w:t xml:space="preserve"> </w:t>
      </w:r>
    </w:p>
    <w:p w14:paraId="2A05B973" w14:textId="77777777" w:rsidR="00125B7B" w:rsidRPr="004A661B" w:rsidRDefault="00125B7B" w:rsidP="00154C88">
      <w:pPr>
        <w:spacing w:after="0"/>
        <w:jc w:val="both"/>
        <w:rPr>
          <w:rStyle w:val="ssecden"/>
          <w:rFonts w:ascii="Times New Roman" w:hAnsi="Times New Roman" w:cs="Times New Roman"/>
          <w:b/>
          <w:bCs/>
          <w:color w:val="000000"/>
          <w:sz w:val="24"/>
          <w:szCs w:val="24"/>
          <w:bdr w:val="none" w:sz="0" w:space="0" w:color="auto" w:frame="1"/>
          <w:shd w:val="clear" w:color="auto" w:fill="FFFFFF"/>
          <w:lang w:val="ro-RO"/>
        </w:rPr>
      </w:pPr>
      <w:r w:rsidRPr="004A661B">
        <w:rPr>
          <w:rStyle w:val="ssecden"/>
          <w:rFonts w:ascii="Times New Roman" w:hAnsi="Times New Roman" w:cs="Times New Roman"/>
          <w:b/>
          <w:bCs/>
          <w:color w:val="000000"/>
          <w:sz w:val="24"/>
          <w:szCs w:val="24"/>
          <w:bdr w:val="none" w:sz="0" w:space="0" w:color="auto" w:frame="1"/>
          <w:shd w:val="clear" w:color="auto" w:fill="FFFFFF"/>
          <w:lang w:val="ro-RO"/>
        </w:rPr>
        <w:t>Suspendarea de drept</w:t>
      </w:r>
    </w:p>
    <w:p w14:paraId="38A837CF" w14:textId="77777777" w:rsidR="00A274BD" w:rsidRPr="004A661B" w:rsidRDefault="00A274BD" w:rsidP="00A274BD">
      <w:pPr>
        <w:spacing w:after="0"/>
        <w:jc w:val="both"/>
        <w:rPr>
          <w:rStyle w:val="ssecden"/>
          <w:rFonts w:ascii="Times New Roman" w:hAnsi="Times New Roman" w:cs="Times New Roman"/>
          <w:bCs/>
          <w:color w:val="000000"/>
          <w:sz w:val="24"/>
          <w:szCs w:val="24"/>
          <w:bdr w:val="none" w:sz="0" w:space="0" w:color="auto" w:frame="1"/>
          <w:shd w:val="clear" w:color="auto" w:fill="FFFFFF"/>
          <w:lang w:val="ro-RO"/>
        </w:rPr>
      </w:pPr>
      <w:r w:rsidRPr="004A661B">
        <w:rPr>
          <w:rStyle w:val="ssecden"/>
          <w:rFonts w:ascii="Times New Roman" w:hAnsi="Times New Roman" w:cs="Times New Roman"/>
          <w:bCs/>
          <w:color w:val="000000"/>
          <w:sz w:val="24"/>
          <w:szCs w:val="24"/>
          <w:bdr w:val="none" w:sz="0" w:space="0" w:color="auto" w:frame="1"/>
          <w:shd w:val="clear" w:color="auto" w:fill="FFFFFF"/>
          <w:lang w:val="ro-RO"/>
        </w:rPr>
        <w:t>Contractul individual de muncă se suspendă de drept în următoarele situații:</w:t>
      </w:r>
    </w:p>
    <w:p w14:paraId="2871E188" w14:textId="77777777" w:rsidR="00A274BD" w:rsidRPr="004A661B" w:rsidRDefault="00A274BD" w:rsidP="00A274BD">
      <w:pPr>
        <w:spacing w:after="0"/>
        <w:jc w:val="both"/>
        <w:rPr>
          <w:rStyle w:val="ssecden"/>
          <w:rFonts w:ascii="Times New Roman" w:hAnsi="Times New Roman" w:cs="Times New Roman"/>
          <w:bCs/>
          <w:color w:val="000000"/>
          <w:sz w:val="24"/>
          <w:szCs w:val="24"/>
          <w:bdr w:val="none" w:sz="0" w:space="0" w:color="auto" w:frame="1"/>
          <w:shd w:val="clear" w:color="auto" w:fill="FFFFFF"/>
          <w:lang w:val="ro-RO"/>
        </w:rPr>
      </w:pPr>
      <w:r w:rsidRPr="004A661B">
        <w:rPr>
          <w:rStyle w:val="ssecden"/>
          <w:rFonts w:ascii="Times New Roman" w:hAnsi="Times New Roman" w:cs="Times New Roman"/>
          <w:bCs/>
          <w:color w:val="000000"/>
          <w:sz w:val="24"/>
          <w:szCs w:val="24"/>
          <w:bdr w:val="none" w:sz="0" w:space="0" w:color="auto" w:frame="1"/>
          <w:shd w:val="clear" w:color="auto" w:fill="FFFFFF"/>
          <w:lang w:val="ro-RO"/>
        </w:rPr>
        <w:t>a) cadrul didactic a fost trimis în judecată pentru săvârșirea unor fapte contra libertății și integrității sexuale sau pentru orice alte fapte penale incompatibile cu funcția deținută, până la rămânerea definitivă a hotărârii judecătorești;</w:t>
      </w:r>
    </w:p>
    <w:p w14:paraId="33E5F660" w14:textId="77777777" w:rsidR="00696FB9" w:rsidRDefault="00A274BD" w:rsidP="00154C88">
      <w:pPr>
        <w:spacing w:after="0"/>
        <w:jc w:val="both"/>
        <w:rPr>
          <w:rStyle w:val="ssecden"/>
          <w:rFonts w:ascii="Times New Roman" w:hAnsi="Times New Roman" w:cs="Times New Roman"/>
          <w:bCs/>
          <w:color w:val="000000"/>
          <w:sz w:val="24"/>
          <w:szCs w:val="24"/>
          <w:bdr w:val="none" w:sz="0" w:space="0" w:color="auto" w:frame="1"/>
          <w:shd w:val="clear" w:color="auto" w:fill="FFFFFF"/>
          <w:lang w:val="ro-RO"/>
        </w:rPr>
      </w:pPr>
      <w:r w:rsidRPr="004A661B">
        <w:rPr>
          <w:rStyle w:val="ssecden"/>
          <w:rFonts w:ascii="Times New Roman" w:hAnsi="Times New Roman" w:cs="Times New Roman"/>
          <w:bCs/>
          <w:color w:val="000000"/>
          <w:sz w:val="24"/>
          <w:szCs w:val="24"/>
          <w:bdr w:val="none" w:sz="0" w:space="0" w:color="auto" w:frame="1"/>
          <w:shd w:val="clear" w:color="auto" w:fill="FFFFFF"/>
          <w:lang w:val="ro-RO"/>
        </w:rPr>
        <w:t xml:space="preserve">b) față de cadrul didactic a fost dispusă </w:t>
      </w:r>
      <w:r>
        <w:rPr>
          <w:rStyle w:val="ssecden"/>
          <w:rFonts w:ascii="Times New Roman" w:hAnsi="Times New Roman" w:cs="Times New Roman"/>
          <w:bCs/>
          <w:color w:val="000000"/>
          <w:sz w:val="24"/>
          <w:szCs w:val="24"/>
          <w:bdr w:val="none" w:sz="0" w:space="0" w:color="auto" w:frame="1"/>
          <w:shd w:val="clear" w:color="auto" w:fill="FFFFFF"/>
          <w:lang w:val="ro-RO"/>
        </w:rPr>
        <w:t>reținerea, arestul la domiciliu, arestarea preventivă, precum și controlul judiciar sau controlul judiciar pe cauțiune, dacă în sarcina acestuia au fost stabilite obligații care împiedică exercitarea raportului de serviciu, în condițiile Legii nr. 135/2010 privind Codul de procedură penală, cu modificările și completările ulterioare</w:t>
      </w:r>
      <w:r w:rsidR="0095181E">
        <w:rPr>
          <w:rStyle w:val="ssecden"/>
          <w:rFonts w:ascii="Times New Roman" w:hAnsi="Times New Roman" w:cs="Times New Roman"/>
          <w:bCs/>
          <w:color w:val="000000"/>
          <w:sz w:val="24"/>
          <w:szCs w:val="24"/>
          <w:bdr w:val="none" w:sz="0" w:space="0" w:color="auto" w:frame="1"/>
          <w:shd w:val="clear" w:color="auto" w:fill="FFFFFF"/>
          <w:lang w:val="ro-RO"/>
        </w:rPr>
        <w:t>.</w:t>
      </w:r>
    </w:p>
    <w:p w14:paraId="18297DCB" w14:textId="77777777" w:rsidR="0095181E" w:rsidRPr="004A661B" w:rsidRDefault="0095181E" w:rsidP="00154C88">
      <w:pPr>
        <w:spacing w:after="0"/>
        <w:jc w:val="both"/>
        <w:rPr>
          <w:rStyle w:val="ssecden"/>
          <w:rFonts w:ascii="Times New Roman" w:hAnsi="Times New Roman" w:cs="Times New Roman"/>
          <w:bCs/>
          <w:color w:val="000000"/>
          <w:sz w:val="24"/>
          <w:szCs w:val="24"/>
          <w:bdr w:val="none" w:sz="0" w:space="0" w:color="auto" w:frame="1"/>
          <w:shd w:val="clear" w:color="auto" w:fill="FFFFFF"/>
          <w:lang w:val="ro-RO"/>
        </w:rPr>
      </w:pPr>
    </w:p>
    <w:p w14:paraId="0ACBA213" w14:textId="77777777" w:rsidR="008D56CF" w:rsidRPr="004A661B" w:rsidRDefault="00125B7B" w:rsidP="00154C88">
      <w:pPr>
        <w:spacing w:after="0"/>
        <w:jc w:val="both"/>
        <w:rPr>
          <w:rFonts w:ascii="Times New Roman" w:hAnsi="Times New Roman" w:cs="Times New Roman"/>
          <w:bCs/>
          <w:color w:val="000000"/>
          <w:sz w:val="24"/>
          <w:szCs w:val="24"/>
          <w:bdr w:val="none" w:sz="0" w:space="0" w:color="auto" w:frame="1"/>
          <w:shd w:val="clear" w:color="auto" w:fill="FFFFFF"/>
          <w:lang w:val="ro-RO"/>
        </w:rPr>
      </w:pPr>
      <w:r w:rsidRPr="004A661B">
        <w:rPr>
          <w:rFonts w:ascii="Times New Roman" w:hAnsi="Times New Roman" w:cs="Times New Roman"/>
          <w:bCs/>
          <w:color w:val="000000"/>
          <w:sz w:val="24"/>
          <w:szCs w:val="24"/>
          <w:bdr w:val="none" w:sz="0" w:space="0" w:color="auto" w:frame="1"/>
          <w:shd w:val="clear" w:color="auto" w:fill="FFFFFF"/>
          <w:lang w:val="ro-RO"/>
        </w:rPr>
        <w:t>Art. 327</w:t>
      </w:r>
      <w:r w:rsidRPr="004A661B">
        <w:rPr>
          <w:rFonts w:ascii="Times New Roman" w:hAnsi="Times New Roman" w:cs="Times New Roman"/>
          <w:bCs/>
          <w:color w:val="000000"/>
          <w:sz w:val="24"/>
          <w:szCs w:val="24"/>
          <w:bdr w:val="none" w:sz="0" w:space="0" w:color="auto" w:frame="1"/>
          <w:shd w:val="clear" w:color="auto" w:fill="FFFFFF"/>
          <w:vertAlign w:val="superscript"/>
          <w:lang w:val="ro-RO"/>
        </w:rPr>
        <w:t>2</w:t>
      </w:r>
      <w:r w:rsidRPr="004A661B">
        <w:rPr>
          <w:rFonts w:ascii="Times New Roman" w:hAnsi="Times New Roman" w:cs="Times New Roman"/>
          <w:bCs/>
          <w:color w:val="000000"/>
          <w:sz w:val="24"/>
          <w:szCs w:val="24"/>
          <w:bdr w:val="none" w:sz="0" w:space="0" w:color="auto" w:frame="1"/>
          <w:shd w:val="clear" w:color="auto" w:fill="FFFFFF"/>
          <w:lang w:val="ro-RO"/>
        </w:rPr>
        <w:t xml:space="preserve"> </w:t>
      </w:r>
    </w:p>
    <w:p w14:paraId="411577C3" w14:textId="77777777" w:rsidR="00125B7B" w:rsidRPr="004A661B" w:rsidRDefault="00125B7B" w:rsidP="00154C88">
      <w:pPr>
        <w:spacing w:after="0"/>
        <w:jc w:val="both"/>
        <w:rPr>
          <w:rStyle w:val="ssecden"/>
          <w:rFonts w:ascii="Times New Roman" w:hAnsi="Times New Roman" w:cs="Times New Roman"/>
          <w:b/>
          <w:bCs/>
          <w:color w:val="000000"/>
          <w:sz w:val="24"/>
          <w:szCs w:val="24"/>
          <w:bdr w:val="none" w:sz="0" w:space="0" w:color="auto" w:frame="1"/>
          <w:shd w:val="clear" w:color="auto" w:fill="FFFFFF"/>
          <w:lang w:val="ro-RO"/>
        </w:rPr>
      </w:pPr>
      <w:r w:rsidRPr="004A661B">
        <w:rPr>
          <w:rStyle w:val="ssecden"/>
          <w:rFonts w:ascii="Times New Roman" w:hAnsi="Times New Roman" w:cs="Times New Roman"/>
          <w:b/>
          <w:bCs/>
          <w:color w:val="000000"/>
          <w:sz w:val="24"/>
          <w:szCs w:val="24"/>
          <w:bdr w:val="none" w:sz="0" w:space="0" w:color="auto" w:frame="1"/>
          <w:shd w:val="clear" w:color="auto" w:fill="FFFFFF"/>
          <w:lang w:val="ro-RO"/>
        </w:rPr>
        <w:t>Suspendarea la inițiativa conducerii instituției de învățământ superior</w:t>
      </w:r>
    </w:p>
    <w:p w14:paraId="6FA04AE7" w14:textId="77777777" w:rsidR="00125B7B" w:rsidRPr="004A661B" w:rsidRDefault="00125B7B" w:rsidP="00154C88">
      <w:pPr>
        <w:spacing w:after="0"/>
        <w:jc w:val="both"/>
        <w:rPr>
          <w:rStyle w:val="ssecden"/>
          <w:rFonts w:ascii="Times New Roman" w:hAnsi="Times New Roman" w:cs="Times New Roman"/>
          <w:bCs/>
          <w:color w:val="000000"/>
          <w:sz w:val="24"/>
          <w:szCs w:val="24"/>
          <w:bdr w:val="none" w:sz="0" w:space="0" w:color="auto" w:frame="1"/>
          <w:shd w:val="clear" w:color="auto" w:fill="FFFFFF"/>
          <w:lang w:val="ro-RO"/>
        </w:rPr>
      </w:pPr>
      <w:r w:rsidRPr="004A661B">
        <w:rPr>
          <w:rStyle w:val="ssecden"/>
          <w:rFonts w:ascii="Times New Roman" w:hAnsi="Times New Roman" w:cs="Times New Roman"/>
          <w:bCs/>
          <w:color w:val="000000"/>
          <w:sz w:val="24"/>
          <w:szCs w:val="24"/>
          <w:bdr w:val="none" w:sz="0" w:space="0" w:color="auto" w:frame="1"/>
          <w:shd w:val="clear" w:color="auto" w:fill="FFFFFF"/>
          <w:lang w:val="ro-RO"/>
        </w:rPr>
        <w:t>Contractul individual de muncă se suspendă, la inițiativa conducerii instituției de învățământ superior, în situația în care față de cadrul didactic a fost pusă în mișcare acțiunea penală pentru săvârșirea unor fapte contra libertății și integrității sexuale sau pentru orice alte fapte penale incompatibile cu funcția deținută.</w:t>
      </w:r>
    </w:p>
    <w:p w14:paraId="736682AA" w14:textId="77777777" w:rsidR="00125B7B" w:rsidRPr="004A661B" w:rsidRDefault="00125B7B" w:rsidP="00154C88">
      <w:pPr>
        <w:pStyle w:val="BodyText"/>
        <w:spacing w:after="0"/>
        <w:jc w:val="both"/>
        <w:rPr>
          <w:rFonts w:ascii="Times New Roman" w:hAnsi="Times New Roman" w:cs="Times New Roman"/>
          <w:b/>
          <w:bCs/>
        </w:rPr>
      </w:pPr>
    </w:p>
    <w:p w14:paraId="3EAFB29D" w14:textId="77777777" w:rsidR="00D20E91" w:rsidRDefault="00D20E91" w:rsidP="00154C88">
      <w:pPr>
        <w:spacing w:after="0"/>
        <w:jc w:val="both"/>
        <w:rPr>
          <w:rFonts w:ascii="Times New Roman" w:hAnsi="Times New Roman" w:cs="Times New Roman"/>
          <w:i/>
          <w:sz w:val="24"/>
          <w:szCs w:val="24"/>
          <w:lang w:val="ro-RO"/>
        </w:rPr>
      </w:pPr>
    </w:p>
    <w:p w14:paraId="7563F870" w14:textId="77777777" w:rsidR="0095181E" w:rsidRPr="004A661B" w:rsidRDefault="0095181E" w:rsidP="00154C88">
      <w:pPr>
        <w:spacing w:after="0"/>
        <w:jc w:val="both"/>
        <w:rPr>
          <w:rFonts w:ascii="Times New Roman" w:hAnsi="Times New Roman" w:cs="Times New Roman"/>
          <w:i/>
          <w:sz w:val="24"/>
          <w:szCs w:val="24"/>
          <w:lang w:val="ro-RO"/>
        </w:rPr>
      </w:pPr>
    </w:p>
    <w:p w14:paraId="173EE4DD" w14:textId="77777777" w:rsidR="0095181E" w:rsidRDefault="0095181E" w:rsidP="00154C88">
      <w:pPr>
        <w:spacing w:after="0"/>
        <w:jc w:val="both"/>
        <w:rPr>
          <w:rFonts w:ascii="Times New Roman" w:hAnsi="Times New Roman" w:cs="Times New Roman"/>
          <w:i/>
          <w:sz w:val="24"/>
          <w:szCs w:val="24"/>
          <w:lang w:val="ro-RO"/>
        </w:rPr>
      </w:pPr>
    </w:p>
    <w:p w14:paraId="62DEB5A5" w14:textId="77777777" w:rsidR="00D20E91" w:rsidRPr="004A661B" w:rsidRDefault="00D20E91" w:rsidP="00154C88">
      <w:pPr>
        <w:spacing w:after="0"/>
        <w:jc w:val="both"/>
        <w:rPr>
          <w:rFonts w:ascii="Times New Roman" w:hAnsi="Times New Roman" w:cs="Times New Roman"/>
          <w:i/>
          <w:sz w:val="24"/>
          <w:szCs w:val="24"/>
          <w:lang w:val="ro-RO"/>
        </w:rPr>
      </w:pPr>
      <w:r w:rsidRPr="004A661B">
        <w:rPr>
          <w:rFonts w:ascii="Times New Roman" w:hAnsi="Times New Roman" w:cs="Times New Roman"/>
          <w:i/>
          <w:sz w:val="24"/>
          <w:szCs w:val="24"/>
          <w:lang w:val="ro-RO"/>
        </w:rPr>
        <w:t>Această propunere legislativă a fost adoptată de Senat în şedinţa din .........., cu respectarea articolului 76 alin. (1) din Constituţia României, republicată.</w:t>
      </w:r>
    </w:p>
    <w:p w14:paraId="14EB6019" w14:textId="77777777" w:rsidR="00D20E91" w:rsidRPr="004A661B" w:rsidRDefault="00D20E91" w:rsidP="00154C88">
      <w:pPr>
        <w:spacing w:after="0"/>
        <w:jc w:val="center"/>
        <w:rPr>
          <w:rFonts w:ascii="Times New Roman" w:hAnsi="Times New Roman" w:cs="Times New Roman"/>
          <w:b/>
          <w:sz w:val="24"/>
          <w:szCs w:val="24"/>
          <w:lang w:val="ro-RO"/>
        </w:rPr>
      </w:pPr>
    </w:p>
    <w:p w14:paraId="24D25ACD" w14:textId="77777777" w:rsidR="00D20E91" w:rsidRPr="004A661B" w:rsidRDefault="00D20E91" w:rsidP="00154C88">
      <w:pPr>
        <w:spacing w:after="0"/>
        <w:jc w:val="center"/>
        <w:rPr>
          <w:rFonts w:ascii="Times New Roman" w:hAnsi="Times New Roman" w:cs="Times New Roman"/>
          <w:b/>
          <w:sz w:val="24"/>
          <w:szCs w:val="24"/>
          <w:lang w:val="ro-RO"/>
        </w:rPr>
      </w:pPr>
      <w:r w:rsidRPr="004A661B">
        <w:rPr>
          <w:rFonts w:ascii="Times New Roman" w:hAnsi="Times New Roman" w:cs="Times New Roman"/>
          <w:b/>
          <w:sz w:val="24"/>
          <w:szCs w:val="24"/>
          <w:lang w:val="ro-RO"/>
        </w:rPr>
        <w:t>Preşedintele Senatului,</w:t>
      </w:r>
    </w:p>
    <w:p w14:paraId="34F23B65" w14:textId="77777777" w:rsidR="00D20E91" w:rsidRPr="004A661B" w:rsidRDefault="001233F8" w:rsidP="00154C88">
      <w:pPr>
        <w:spacing w:after="0"/>
        <w:jc w:val="center"/>
        <w:rPr>
          <w:rFonts w:ascii="Times New Roman" w:hAnsi="Times New Roman" w:cs="Times New Roman"/>
          <w:b/>
          <w:sz w:val="24"/>
          <w:szCs w:val="24"/>
          <w:lang w:val="ro-RO"/>
        </w:rPr>
      </w:pPr>
      <w:r w:rsidRPr="004A661B">
        <w:rPr>
          <w:rFonts w:ascii="Times New Roman" w:hAnsi="Times New Roman" w:cs="Times New Roman"/>
          <w:b/>
          <w:sz w:val="24"/>
          <w:szCs w:val="24"/>
          <w:lang w:val="ro-RO"/>
        </w:rPr>
        <w:t xml:space="preserve">Anca </w:t>
      </w:r>
      <w:r w:rsidR="00B9464E" w:rsidRPr="004A661B">
        <w:rPr>
          <w:rFonts w:ascii="Times New Roman" w:hAnsi="Times New Roman" w:cs="Times New Roman"/>
          <w:b/>
          <w:sz w:val="24"/>
          <w:szCs w:val="24"/>
          <w:lang w:val="ro-RO"/>
        </w:rPr>
        <w:t xml:space="preserve">Dana </w:t>
      </w:r>
      <w:r w:rsidRPr="004A661B">
        <w:rPr>
          <w:rFonts w:ascii="Times New Roman" w:hAnsi="Times New Roman" w:cs="Times New Roman"/>
          <w:b/>
          <w:sz w:val="24"/>
          <w:szCs w:val="24"/>
          <w:lang w:val="ro-RO"/>
        </w:rPr>
        <w:t>Dragu</w:t>
      </w:r>
    </w:p>
    <w:p w14:paraId="4BDD7220" w14:textId="77777777" w:rsidR="00D20E91" w:rsidRDefault="00D20E91" w:rsidP="00154C88">
      <w:pPr>
        <w:spacing w:after="0"/>
        <w:jc w:val="both"/>
        <w:rPr>
          <w:rFonts w:ascii="Times New Roman" w:hAnsi="Times New Roman" w:cs="Times New Roman"/>
          <w:b/>
          <w:bCs/>
          <w:sz w:val="24"/>
          <w:szCs w:val="24"/>
          <w:lang w:val="ro-RO"/>
        </w:rPr>
      </w:pPr>
    </w:p>
    <w:p w14:paraId="097006B3" w14:textId="77777777" w:rsidR="0095181E" w:rsidRDefault="0095181E" w:rsidP="00154C88">
      <w:pPr>
        <w:spacing w:after="0"/>
        <w:jc w:val="both"/>
        <w:rPr>
          <w:rFonts w:ascii="Times New Roman" w:hAnsi="Times New Roman" w:cs="Times New Roman"/>
          <w:b/>
          <w:bCs/>
          <w:sz w:val="24"/>
          <w:szCs w:val="24"/>
          <w:lang w:val="ro-RO"/>
        </w:rPr>
      </w:pPr>
    </w:p>
    <w:p w14:paraId="29BDC909" w14:textId="77777777" w:rsidR="0095181E" w:rsidRPr="004A661B" w:rsidRDefault="0095181E" w:rsidP="00154C88">
      <w:pPr>
        <w:spacing w:after="0"/>
        <w:jc w:val="both"/>
        <w:rPr>
          <w:rFonts w:ascii="Times New Roman" w:hAnsi="Times New Roman" w:cs="Times New Roman"/>
          <w:b/>
          <w:bCs/>
          <w:sz w:val="24"/>
          <w:szCs w:val="24"/>
          <w:lang w:val="ro-RO"/>
        </w:rPr>
      </w:pPr>
    </w:p>
    <w:p w14:paraId="70D62719" w14:textId="77777777" w:rsidR="00D20E91" w:rsidRPr="004A661B" w:rsidRDefault="00D20E91" w:rsidP="00154C88">
      <w:pPr>
        <w:spacing w:after="0"/>
        <w:jc w:val="both"/>
        <w:rPr>
          <w:rFonts w:ascii="Times New Roman" w:hAnsi="Times New Roman" w:cs="Times New Roman"/>
          <w:b/>
          <w:bCs/>
          <w:sz w:val="24"/>
          <w:szCs w:val="24"/>
          <w:lang w:val="ro-RO"/>
        </w:rPr>
      </w:pPr>
    </w:p>
    <w:p w14:paraId="62A6D933" w14:textId="77777777" w:rsidR="00D20E91" w:rsidRPr="004A661B" w:rsidRDefault="00D20E91" w:rsidP="00154C88">
      <w:pPr>
        <w:spacing w:after="0"/>
        <w:jc w:val="both"/>
        <w:rPr>
          <w:rFonts w:ascii="Times New Roman" w:hAnsi="Times New Roman" w:cs="Times New Roman"/>
          <w:i/>
          <w:sz w:val="24"/>
          <w:szCs w:val="24"/>
          <w:lang w:val="ro-RO"/>
        </w:rPr>
      </w:pPr>
      <w:r w:rsidRPr="004A661B">
        <w:rPr>
          <w:rFonts w:ascii="Times New Roman" w:hAnsi="Times New Roman" w:cs="Times New Roman"/>
          <w:i/>
          <w:sz w:val="24"/>
          <w:szCs w:val="24"/>
          <w:lang w:val="ro-RO"/>
        </w:rPr>
        <w:t>Această propunere legislativă a fost adoptată de Camera Deputaţilor în şedinţa din .........., cu respectarea articolului 76 alin. (1) din Constituţia României, republicată.</w:t>
      </w:r>
    </w:p>
    <w:p w14:paraId="35E761C1" w14:textId="77777777" w:rsidR="00D20E91" w:rsidRPr="004A661B" w:rsidRDefault="00D20E91" w:rsidP="00154C88">
      <w:pPr>
        <w:spacing w:after="0"/>
        <w:jc w:val="center"/>
        <w:rPr>
          <w:rFonts w:ascii="Times New Roman" w:hAnsi="Times New Roman" w:cs="Times New Roman"/>
          <w:b/>
          <w:sz w:val="24"/>
          <w:szCs w:val="24"/>
          <w:lang w:val="ro-RO"/>
        </w:rPr>
      </w:pPr>
    </w:p>
    <w:p w14:paraId="089DF5FE" w14:textId="77777777" w:rsidR="00D20E91" w:rsidRPr="004A661B" w:rsidRDefault="00D20E91" w:rsidP="00154C88">
      <w:pPr>
        <w:spacing w:after="0"/>
        <w:jc w:val="center"/>
        <w:rPr>
          <w:rFonts w:ascii="Times New Roman" w:hAnsi="Times New Roman" w:cs="Times New Roman"/>
          <w:b/>
          <w:sz w:val="24"/>
          <w:szCs w:val="24"/>
          <w:lang w:val="ro-RO"/>
        </w:rPr>
      </w:pPr>
      <w:r w:rsidRPr="004A661B">
        <w:rPr>
          <w:rFonts w:ascii="Times New Roman" w:hAnsi="Times New Roman" w:cs="Times New Roman"/>
          <w:b/>
          <w:sz w:val="24"/>
          <w:szCs w:val="24"/>
          <w:lang w:val="ro-RO"/>
        </w:rPr>
        <w:t>Preşedintele Camerei Deputaţilor,</w:t>
      </w:r>
    </w:p>
    <w:p w14:paraId="2EF2D2B0" w14:textId="77777777" w:rsidR="00350087" w:rsidRPr="004A661B" w:rsidRDefault="00B9464E" w:rsidP="00154C88">
      <w:pPr>
        <w:spacing w:after="0"/>
        <w:jc w:val="center"/>
        <w:rPr>
          <w:rFonts w:ascii="Times New Roman" w:hAnsi="Times New Roman" w:cs="Times New Roman"/>
          <w:b/>
          <w:sz w:val="24"/>
          <w:szCs w:val="24"/>
          <w:lang w:val="ro-RO"/>
        </w:rPr>
      </w:pPr>
      <w:r w:rsidRPr="004A661B">
        <w:rPr>
          <w:rFonts w:ascii="Times New Roman" w:hAnsi="Times New Roman" w:cs="Times New Roman"/>
          <w:b/>
          <w:sz w:val="24"/>
          <w:szCs w:val="24"/>
          <w:lang w:val="ro-RO"/>
        </w:rPr>
        <w:t>Ludovic Orban</w:t>
      </w:r>
    </w:p>
    <w:sectPr w:rsidR="00350087" w:rsidRPr="004A661B" w:rsidSect="00C40B89">
      <w:footerReference w:type="even" r:id="rId7"/>
      <w:footerReference w:type="default" r:id="rId8"/>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0BA9B" w14:textId="77777777" w:rsidR="00025A95" w:rsidRDefault="00025A95" w:rsidP="002D0BF9">
      <w:pPr>
        <w:spacing w:after="0" w:line="240" w:lineRule="auto"/>
      </w:pPr>
      <w:r>
        <w:separator/>
      </w:r>
    </w:p>
  </w:endnote>
  <w:endnote w:type="continuationSeparator" w:id="0">
    <w:p w14:paraId="188E370A" w14:textId="77777777" w:rsidR="00025A95" w:rsidRDefault="00025A95" w:rsidP="002D0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FD844" w14:textId="77777777" w:rsidR="002D0BF9" w:rsidRDefault="002211F8" w:rsidP="001E14CF">
    <w:pPr>
      <w:pStyle w:val="Footer"/>
      <w:framePr w:wrap="around" w:vAnchor="text" w:hAnchor="margin" w:xAlign="right" w:y="1"/>
      <w:rPr>
        <w:rStyle w:val="PageNumber"/>
      </w:rPr>
    </w:pPr>
    <w:r>
      <w:rPr>
        <w:rStyle w:val="PageNumber"/>
      </w:rPr>
      <w:fldChar w:fldCharType="begin"/>
    </w:r>
    <w:r w:rsidR="002D0BF9">
      <w:rPr>
        <w:rStyle w:val="PageNumber"/>
      </w:rPr>
      <w:instrText xml:space="preserve">PAGE  </w:instrText>
    </w:r>
    <w:r>
      <w:rPr>
        <w:rStyle w:val="PageNumber"/>
      </w:rPr>
      <w:fldChar w:fldCharType="end"/>
    </w:r>
  </w:p>
  <w:p w14:paraId="77C8908D" w14:textId="77777777" w:rsidR="002D0BF9" w:rsidRDefault="002D0BF9" w:rsidP="002D0B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804A4" w14:textId="77777777" w:rsidR="002D0BF9" w:rsidRDefault="002211F8" w:rsidP="001E14CF">
    <w:pPr>
      <w:pStyle w:val="Footer"/>
      <w:framePr w:wrap="around" w:vAnchor="text" w:hAnchor="margin" w:xAlign="right" w:y="1"/>
      <w:rPr>
        <w:rStyle w:val="PageNumber"/>
      </w:rPr>
    </w:pPr>
    <w:r>
      <w:rPr>
        <w:rStyle w:val="PageNumber"/>
      </w:rPr>
      <w:fldChar w:fldCharType="begin"/>
    </w:r>
    <w:r w:rsidR="002D0BF9">
      <w:rPr>
        <w:rStyle w:val="PageNumber"/>
      </w:rPr>
      <w:instrText xml:space="preserve">PAGE  </w:instrText>
    </w:r>
    <w:r>
      <w:rPr>
        <w:rStyle w:val="PageNumber"/>
      </w:rPr>
      <w:fldChar w:fldCharType="separate"/>
    </w:r>
    <w:r w:rsidR="0095181E">
      <w:rPr>
        <w:rStyle w:val="PageNumber"/>
        <w:noProof/>
      </w:rPr>
      <w:t>1</w:t>
    </w:r>
    <w:r>
      <w:rPr>
        <w:rStyle w:val="PageNumber"/>
      </w:rPr>
      <w:fldChar w:fldCharType="end"/>
    </w:r>
  </w:p>
  <w:p w14:paraId="5866D61A" w14:textId="77777777" w:rsidR="002D0BF9" w:rsidRDefault="002D0BF9" w:rsidP="002D0B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4FAEC" w14:textId="77777777" w:rsidR="00025A95" w:rsidRDefault="00025A95" w:rsidP="002D0BF9">
      <w:pPr>
        <w:spacing w:after="0" w:line="240" w:lineRule="auto"/>
      </w:pPr>
      <w:r>
        <w:separator/>
      </w:r>
    </w:p>
  </w:footnote>
  <w:footnote w:type="continuationSeparator" w:id="0">
    <w:p w14:paraId="1D95E51E" w14:textId="77777777" w:rsidR="00025A95" w:rsidRDefault="00025A95" w:rsidP="002D0B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D7"/>
    <w:rsid w:val="00025A95"/>
    <w:rsid w:val="00053442"/>
    <w:rsid w:val="000568B8"/>
    <w:rsid w:val="00086EB8"/>
    <w:rsid w:val="001233F8"/>
    <w:rsid w:val="00125B7B"/>
    <w:rsid w:val="00154C88"/>
    <w:rsid w:val="00214B8B"/>
    <w:rsid w:val="002211F8"/>
    <w:rsid w:val="0022215C"/>
    <w:rsid w:val="00283D1C"/>
    <w:rsid w:val="00294471"/>
    <w:rsid w:val="002D0BF9"/>
    <w:rsid w:val="00301521"/>
    <w:rsid w:val="003238B6"/>
    <w:rsid w:val="003435B7"/>
    <w:rsid w:val="00350087"/>
    <w:rsid w:val="003E38A3"/>
    <w:rsid w:val="004A661B"/>
    <w:rsid w:val="004D77E5"/>
    <w:rsid w:val="004F0B80"/>
    <w:rsid w:val="005C71D4"/>
    <w:rsid w:val="005F4BF3"/>
    <w:rsid w:val="00635E83"/>
    <w:rsid w:val="00696FB9"/>
    <w:rsid w:val="006A657F"/>
    <w:rsid w:val="006A6A59"/>
    <w:rsid w:val="007D3293"/>
    <w:rsid w:val="00877D25"/>
    <w:rsid w:val="008A29E3"/>
    <w:rsid w:val="008A4336"/>
    <w:rsid w:val="008A4523"/>
    <w:rsid w:val="008D56CF"/>
    <w:rsid w:val="008F1BD9"/>
    <w:rsid w:val="00910F1B"/>
    <w:rsid w:val="0095181E"/>
    <w:rsid w:val="009648D7"/>
    <w:rsid w:val="009F6399"/>
    <w:rsid w:val="00A14677"/>
    <w:rsid w:val="00A274BD"/>
    <w:rsid w:val="00A71C4F"/>
    <w:rsid w:val="00AA070A"/>
    <w:rsid w:val="00AF416E"/>
    <w:rsid w:val="00B567A8"/>
    <w:rsid w:val="00B9464E"/>
    <w:rsid w:val="00B952EB"/>
    <w:rsid w:val="00C15957"/>
    <w:rsid w:val="00C40B89"/>
    <w:rsid w:val="00C563C4"/>
    <w:rsid w:val="00C86EC4"/>
    <w:rsid w:val="00CA0FDC"/>
    <w:rsid w:val="00CF25CC"/>
    <w:rsid w:val="00CF6BD1"/>
    <w:rsid w:val="00D20E91"/>
    <w:rsid w:val="00D359AF"/>
    <w:rsid w:val="00D5253A"/>
    <w:rsid w:val="00D5626A"/>
    <w:rsid w:val="00D95D14"/>
    <w:rsid w:val="00DA4730"/>
    <w:rsid w:val="00DD2C69"/>
    <w:rsid w:val="00E9705E"/>
    <w:rsid w:val="00FC2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0B1B27"/>
  <w15:docId w15:val="{25FDAF6A-F476-4526-88F2-7E49961D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CC"/>
  </w:style>
  <w:style w:type="paragraph" w:styleId="Heading4">
    <w:name w:val="heading 4"/>
    <w:basedOn w:val="Normal"/>
    <w:next w:val="BodyText"/>
    <w:link w:val="Heading4Char"/>
    <w:qFormat/>
    <w:rsid w:val="00D20E91"/>
    <w:pPr>
      <w:keepNext/>
      <w:overflowPunct w:val="0"/>
      <w:spacing w:before="120" w:after="120" w:line="240" w:lineRule="auto"/>
      <w:outlineLvl w:val="3"/>
    </w:pPr>
    <w:rPr>
      <w:rFonts w:ascii="Liberation Serif" w:eastAsia="NSimSun" w:hAnsi="Liberation Serif" w:cs="Arial"/>
      <w:b/>
      <w:bCs/>
      <w:kern w:val="2"/>
      <w:sz w:val="24"/>
      <w:szCs w:val="24"/>
      <w:lang w:val="ro-RO"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8D7"/>
    <w:rPr>
      <w:rFonts w:ascii="Tahoma" w:hAnsi="Tahoma" w:cs="Tahoma"/>
      <w:sz w:val="16"/>
      <w:szCs w:val="16"/>
    </w:rPr>
  </w:style>
  <w:style w:type="character" w:customStyle="1" w:styleId="Heading4Char">
    <w:name w:val="Heading 4 Char"/>
    <w:basedOn w:val="DefaultParagraphFont"/>
    <w:link w:val="Heading4"/>
    <w:rsid w:val="00D20E91"/>
    <w:rPr>
      <w:rFonts w:ascii="Liberation Serif" w:eastAsia="NSimSun" w:hAnsi="Liberation Serif" w:cs="Arial"/>
      <w:b/>
      <w:bCs/>
      <w:kern w:val="2"/>
      <w:sz w:val="24"/>
      <w:szCs w:val="24"/>
      <w:lang w:val="ro-RO" w:eastAsia="zh-CN" w:bidi="hi-IN"/>
    </w:rPr>
  </w:style>
  <w:style w:type="paragraph" w:styleId="BodyText">
    <w:name w:val="Body Text"/>
    <w:basedOn w:val="Normal"/>
    <w:link w:val="BodyTextChar"/>
    <w:rsid w:val="00D20E91"/>
    <w:pPr>
      <w:overflowPunct w:val="0"/>
      <w:spacing w:after="140"/>
    </w:pPr>
    <w:rPr>
      <w:rFonts w:ascii="Liberation Serif" w:eastAsia="NSimSun" w:hAnsi="Liberation Serif" w:cs="Arial"/>
      <w:kern w:val="2"/>
      <w:sz w:val="24"/>
      <w:szCs w:val="24"/>
      <w:lang w:val="ro-RO" w:eastAsia="zh-CN" w:bidi="hi-IN"/>
    </w:rPr>
  </w:style>
  <w:style w:type="character" w:customStyle="1" w:styleId="BodyTextChar">
    <w:name w:val="Body Text Char"/>
    <w:basedOn w:val="DefaultParagraphFont"/>
    <w:link w:val="BodyText"/>
    <w:rsid w:val="00D20E91"/>
    <w:rPr>
      <w:rFonts w:ascii="Liberation Serif" w:eastAsia="NSimSun" w:hAnsi="Liberation Serif" w:cs="Arial"/>
      <w:kern w:val="2"/>
      <w:sz w:val="24"/>
      <w:szCs w:val="24"/>
      <w:lang w:val="ro-RO" w:eastAsia="zh-CN" w:bidi="hi-IN"/>
    </w:rPr>
  </w:style>
  <w:style w:type="paragraph" w:styleId="Footer">
    <w:name w:val="footer"/>
    <w:basedOn w:val="Normal"/>
    <w:link w:val="FooterChar"/>
    <w:uiPriority w:val="99"/>
    <w:unhideWhenUsed/>
    <w:rsid w:val="002D0B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0BF9"/>
  </w:style>
  <w:style w:type="character" w:styleId="PageNumber">
    <w:name w:val="page number"/>
    <w:basedOn w:val="DefaultParagraphFont"/>
    <w:uiPriority w:val="99"/>
    <w:semiHidden/>
    <w:unhideWhenUsed/>
    <w:rsid w:val="002D0BF9"/>
  </w:style>
  <w:style w:type="character" w:customStyle="1" w:styleId="sttlttl">
    <w:name w:val="s_ttl_ttl"/>
    <w:basedOn w:val="DefaultParagraphFont"/>
    <w:rsid w:val="00125B7B"/>
  </w:style>
  <w:style w:type="character" w:customStyle="1" w:styleId="sttlden">
    <w:name w:val="s_ttl_den"/>
    <w:basedOn w:val="DefaultParagraphFont"/>
    <w:rsid w:val="00125B7B"/>
  </w:style>
  <w:style w:type="character" w:customStyle="1" w:styleId="scapttl">
    <w:name w:val="s_cap_ttl"/>
    <w:basedOn w:val="DefaultParagraphFont"/>
    <w:rsid w:val="00125B7B"/>
  </w:style>
  <w:style w:type="character" w:customStyle="1" w:styleId="scapden">
    <w:name w:val="s_cap_den"/>
    <w:basedOn w:val="DefaultParagraphFont"/>
    <w:rsid w:val="00125B7B"/>
  </w:style>
  <w:style w:type="character" w:customStyle="1" w:styleId="ssecden">
    <w:name w:val="s_sec_den"/>
    <w:basedOn w:val="DefaultParagraphFont"/>
    <w:rsid w:val="00125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716700">
      <w:bodyDiv w:val="1"/>
      <w:marLeft w:val="0"/>
      <w:marRight w:val="0"/>
      <w:marTop w:val="0"/>
      <w:marBottom w:val="0"/>
      <w:divBdr>
        <w:top w:val="none" w:sz="0" w:space="0" w:color="auto"/>
        <w:left w:val="none" w:sz="0" w:space="0" w:color="auto"/>
        <w:bottom w:val="none" w:sz="0" w:space="0" w:color="auto"/>
        <w:right w:val="none" w:sz="0" w:space="0" w:color="auto"/>
      </w:divBdr>
    </w:div>
    <w:div w:id="157007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SENAT</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ioana.bracacel</dc:creator>
  <cp:keywords/>
  <dc:description/>
  <cp:lastModifiedBy>Microsoft Office User</cp:lastModifiedBy>
  <cp:revision>2</cp:revision>
  <cp:lastPrinted>2020-01-30T10:12:00Z</cp:lastPrinted>
  <dcterms:created xsi:type="dcterms:W3CDTF">2021-02-04T08:16:00Z</dcterms:created>
  <dcterms:modified xsi:type="dcterms:W3CDTF">2021-02-04T08:16:00Z</dcterms:modified>
</cp:coreProperties>
</file>